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75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2"/>
        <w:gridCol w:w="4961"/>
        <w:gridCol w:w="3181"/>
        <w:gridCol w:w="4041"/>
      </w:tblGrid>
      <w:tr w:rsidR="00DD0F98" w14:paraId="7A677ED9" w14:textId="77777777" w:rsidTr="008F647D">
        <w:tc>
          <w:tcPr>
            <w:tcW w:w="5382" w:type="dxa"/>
          </w:tcPr>
          <w:p w14:paraId="2BD3892D" w14:textId="27E8DDD4" w:rsidR="00DD0F98" w:rsidRPr="004A77C7" w:rsidRDefault="00DD0F98" w:rsidP="00DD0F98">
            <w:pPr>
              <w:pStyle w:val="a7"/>
              <w:spacing w:before="0" w:beforeAutospacing="0" w:after="0" w:afterAutospacing="0"/>
              <w:jc w:val="center"/>
              <w:rPr>
                <w:color w:val="000000"/>
                <w:sz w:val="22"/>
                <w:szCs w:val="22"/>
                <w:lang w:val="uk-UA"/>
              </w:rPr>
            </w:pPr>
            <w:r w:rsidRPr="004A77C7">
              <w:rPr>
                <w:b/>
                <w:bCs/>
                <w:color w:val="000000"/>
                <w:sz w:val="22"/>
                <w:szCs w:val="22"/>
                <w:lang w:val="uk-UA"/>
              </w:rPr>
              <w:t>ДОГОВІР</w:t>
            </w:r>
            <w:r w:rsidRPr="004A77C7">
              <w:rPr>
                <w:b/>
                <w:bCs/>
                <w:color w:val="000000"/>
                <w:sz w:val="22"/>
                <w:szCs w:val="22"/>
              </w:rPr>
              <w:t xml:space="preserve"> </w:t>
            </w:r>
            <w:r w:rsidRPr="004A77C7">
              <w:rPr>
                <w:b/>
                <w:bCs/>
                <w:color w:val="000000"/>
                <w:sz w:val="22"/>
                <w:szCs w:val="22"/>
                <w:lang w:val="uk-UA"/>
              </w:rPr>
              <w:t>ПР</w:t>
            </w:r>
            <w:r w:rsidRPr="004A77C7">
              <w:rPr>
                <w:b/>
                <w:bCs/>
                <w:color w:val="000000"/>
                <w:sz w:val="22"/>
                <w:szCs w:val="22"/>
              </w:rPr>
              <w:t xml:space="preserve">О </w:t>
            </w:r>
            <w:r w:rsidRPr="004A77C7">
              <w:rPr>
                <w:b/>
                <w:bCs/>
                <w:color w:val="000000"/>
                <w:sz w:val="22"/>
                <w:szCs w:val="22"/>
                <w:lang w:val="uk-UA"/>
              </w:rPr>
              <w:t>НЕРОЗГОЛОШЕННЯ ІНФОРМАЦІЇ</w:t>
            </w:r>
          </w:p>
          <w:p w14:paraId="6D425D09" w14:textId="77777777" w:rsidR="00DD0F98" w:rsidRDefault="00DD0F98" w:rsidP="00DD0F98">
            <w:pPr>
              <w:pStyle w:val="a7"/>
              <w:spacing w:before="0" w:beforeAutospacing="0" w:after="0" w:afterAutospacing="0"/>
              <w:jc w:val="both"/>
              <w:rPr>
                <w:color w:val="000000"/>
                <w:sz w:val="22"/>
                <w:szCs w:val="22"/>
                <w:lang w:val="uk-UA"/>
              </w:rPr>
            </w:pPr>
            <w:r w:rsidRPr="004A77C7">
              <w:rPr>
                <w:color w:val="000000"/>
                <w:sz w:val="22"/>
                <w:szCs w:val="22"/>
                <w:lang w:val="uk-UA"/>
              </w:rPr>
              <w:t xml:space="preserve">             </w:t>
            </w:r>
          </w:p>
          <w:p w14:paraId="25F80C5F" w14:textId="4820A503" w:rsidR="00DD0F98" w:rsidRDefault="00DD0F98" w:rsidP="00DD0F98">
            <w:pPr>
              <w:pStyle w:val="a7"/>
              <w:spacing w:before="0" w:beforeAutospacing="0" w:after="0" w:afterAutospacing="0"/>
              <w:jc w:val="both"/>
              <w:rPr>
                <w:color w:val="000000"/>
                <w:sz w:val="22"/>
                <w:szCs w:val="22"/>
              </w:rPr>
            </w:pPr>
            <w:r w:rsidRPr="004A77C7">
              <w:rPr>
                <w:color w:val="000000"/>
                <w:sz w:val="22"/>
                <w:szCs w:val="22"/>
                <w:lang w:val="uk-UA"/>
              </w:rPr>
              <w:t>Цей взаємний договір</w:t>
            </w:r>
            <w:r w:rsidRPr="004A77C7">
              <w:rPr>
                <w:color w:val="000000"/>
                <w:sz w:val="22"/>
                <w:szCs w:val="22"/>
              </w:rPr>
              <w:t xml:space="preserve"> </w:t>
            </w:r>
            <w:proofErr w:type="spellStart"/>
            <w:r w:rsidRPr="004A77C7">
              <w:rPr>
                <w:color w:val="000000"/>
                <w:sz w:val="22"/>
                <w:szCs w:val="22"/>
                <w:lang w:val="uk-UA"/>
              </w:rPr>
              <w:t>пр</w:t>
            </w:r>
            <w:proofErr w:type="spellEnd"/>
            <w:r w:rsidRPr="004A77C7">
              <w:rPr>
                <w:color w:val="000000"/>
                <w:sz w:val="22"/>
                <w:szCs w:val="22"/>
              </w:rPr>
              <w:t xml:space="preserve">о </w:t>
            </w:r>
            <w:r w:rsidRPr="004A77C7">
              <w:rPr>
                <w:color w:val="000000"/>
                <w:sz w:val="22"/>
                <w:szCs w:val="22"/>
                <w:lang w:val="uk-UA"/>
              </w:rPr>
              <w:t xml:space="preserve">нерозголошення інформації </w:t>
            </w:r>
            <w:r w:rsidRPr="004A77C7">
              <w:rPr>
                <w:color w:val="000000"/>
                <w:sz w:val="22"/>
                <w:szCs w:val="22"/>
              </w:rPr>
              <w:t xml:space="preserve">("NDA") укладено </w:t>
            </w:r>
            <w:r w:rsidRPr="004A77C7">
              <w:rPr>
                <w:color w:val="000000"/>
                <w:sz w:val="22"/>
                <w:szCs w:val="22"/>
                <w:lang w:val="uk-UA"/>
              </w:rPr>
              <w:t>«___»</w:t>
            </w:r>
            <w:r w:rsidRPr="004A77C7">
              <w:rPr>
                <w:color w:val="000000"/>
                <w:sz w:val="22"/>
                <w:szCs w:val="22"/>
              </w:rPr>
              <w:t xml:space="preserve"> </w:t>
            </w:r>
            <w:r w:rsidRPr="004A77C7">
              <w:rPr>
                <w:color w:val="000000"/>
                <w:sz w:val="22"/>
                <w:szCs w:val="22"/>
                <w:lang w:val="uk-UA"/>
              </w:rPr>
              <w:t>_______</w:t>
            </w:r>
            <w:r w:rsidRPr="004A77C7">
              <w:rPr>
                <w:color w:val="000000"/>
                <w:sz w:val="22"/>
                <w:szCs w:val="22"/>
              </w:rPr>
              <w:t xml:space="preserve"> 202</w:t>
            </w:r>
            <w:r w:rsidRPr="004A77C7">
              <w:rPr>
                <w:color w:val="000000"/>
                <w:sz w:val="22"/>
                <w:szCs w:val="22"/>
                <w:lang w:val="uk-UA"/>
              </w:rPr>
              <w:t>2</w:t>
            </w:r>
            <w:r w:rsidRPr="004A77C7">
              <w:rPr>
                <w:color w:val="000000"/>
                <w:sz w:val="22"/>
                <w:szCs w:val="22"/>
              </w:rPr>
              <w:t xml:space="preserve"> року ("</w:t>
            </w:r>
            <w:r w:rsidRPr="004A77C7">
              <w:rPr>
                <w:color w:val="000000"/>
                <w:sz w:val="22"/>
                <w:szCs w:val="22"/>
                <w:lang w:val="uk-UA"/>
              </w:rPr>
              <w:t>Вступ</w:t>
            </w:r>
            <w:r w:rsidRPr="004A77C7">
              <w:rPr>
                <w:color w:val="000000"/>
                <w:sz w:val="22"/>
                <w:szCs w:val="22"/>
              </w:rPr>
              <w:t xml:space="preserve"> в силу") між компанією </w:t>
            </w:r>
          </w:p>
          <w:p w14:paraId="417745D6" w14:textId="5A661D40" w:rsidR="00C94A7B" w:rsidRDefault="00C94A7B" w:rsidP="00C94A7B">
            <w:pPr>
              <w:jc w:val="both"/>
              <w:rPr>
                <w:rFonts w:ascii="Times New Roman" w:hAnsi="Times New Roman" w:cs="Times New Roman"/>
                <w:color w:val="000000" w:themeColor="text1"/>
              </w:rPr>
            </w:pPr>
            <w:r w:rsidRPr="00BD20A8">
              <w:rPr>
                <w:rFonts w:ascii="Times New Roman" w:hAnsi="Times New Roman" w:cs="Times New Roman"/>
                <w:b/>
                <w:bCs/>
                <w:color w:val="000000" w:themeColor="text1"/>
              </w:rPr>
              <w:t>ТОВАРИСТВО З ОБМЕЖЕНОЮ ВIДПОВIДАЛЬНIСТЮ "</w:t>
            </w:r>
            <w:r w:rsidR="005F35C8">
              <w:rPr>
                <w:rFonts w:ascii="Times New Roman" w:hAnsi="Times New Roman" w:cs="Times New Roman"/>
                <w:b/>
                <w:bCs/>
                <w:color w:val="000000" w:themeColor="text1"/>
                <w:lang w:val="uk-UA"/>
              </w:rPr>
              <w:t>________________</w:t>
            </w:r>
            <w:r w:rsidRPr="00BD20A8">
              <w:rPr>
                <w:rFonts w:ascii="Times New Roman" w:hAnsi="Times New Roman" w:cs="Times New Roman"/>
                <w:b/>
                <w:bCs/>
                <w:color w:val="000000" w:themeColor="text1"/>
              </w:rPr>
              <w:t>»,</w:t>
            </w:r>
            <w:r w:rsidRPr="00BD20A8">
              <w:rPr>
                <w:rFonts w:ascii="Times New Roman" w:hAnsi="Times New Roman" w:cs="Times New Roman"/>
                <w:color w:val="000000" w:themeColor="text1"/>
              </w:rPr>
              <w:t xml:space="preserve"> </w:t>
            </w:r>
            <w:r w:rsidRPr="00BD20A8">
              <w:rPr>
                <w:rFonts w:ascii="Times New Roman" w:hAnsi="Times New Roman" w:cs="Times New Roman"/>
                <w:b/>
                <w:bCs/>
                <w:color w:val="000000" w:themeColor="text1"/>
              </w:rPr>
              <w:t>резидент Дія.Сіті.,</w:t>
            </w:r>
            <w:r w:rsidRPr="00BD20A8">
              <w:rPr>
                <w:rFonts w:ascii="Times New Roman" w:hAnsi="Times New Roman" w:cs="Times New Roman"/>
                <w:color w:val="000000" w:themeColor="text1"/>
              </w:rPr>
              <w:t xml:space="preserve"> в особі директора </w:t>
            </w:r>
            <w:r w:rsidR="005F35C8">
              <w:rPr>
                <w:rFonts w:ascii="Times New Roman" w:hAnsi="Times New Roman" w:cs="Times New Roman"/>
                <w:color w:val="000000" w:themeColor="text1"/>
                <w:lang w:val="uk-UA"/>
              </w:rPr>
              <w:t>_________________</w:t>
            </w:r>
            <w:r w:rsidRPr="00BD20A8">
              <w:rPr>
                <w:rFonts w:ascii="Times New Roman" w:hAnsi="Times New Roman" w:cs="Times New Roman"/>
                <w:color w:val="000000" w:themeColor="text1"/>
              </w:rPr>
              <w:t xml:space="preserve">, яка діє на підставі Статуту, (далі </w:t>
            </w:r>
            <w:r w:rsidR="00D54B7B">
              <w:rPr>
                <w:rFonts w:ascii="Times New Roman" w:hAnsi="Times New Roman" w:cs="Times New Roman"/>
                <w:color w:val="000000" w:themeColor="text1"/>
              </w:rPr>
              <w:t>–</w:t>
            </w:r>
            <w:r w:rsidRPr="00BD20A8">
              <w:rPr>
                <w:rFonts w:ascii="Times New Roman" w:hAnsi="Times New Roman" w:cs="Times New Roman"/>
                <w:color w:val="000000" w:themeColor="text1"/>
              </w:rPr>
              <w:t xml:space="preserve"> </w:t>
            </w:r>
            <w:proofErr w:type="spellStart"/>
            <w:r w:rsidR="00D54B7B">
              <w:rPr>
                <w:rFonts w:ascii="Times New Roman" w:hAnsi="Times New Roman" w:cs="Times New Roman"/>
                <w:color w:val="000000" w:themeColor="text1"/>
                <w:lang w:val="uk-UA"/>
              </w:rPr>
              <w:t>Розкриваюча</w:t>
            </w:r>
            <w:proofErr w:type="spellEnd"/>
            <w:r w:rsidR="00D54B7B">
              <w:rPr>
                <w:rFonts w:ascii="Times New Roman" w:hAnsi="Times New Roman" w:cs="Times New Roman"/>
                <w:color w:val="000000" w:themeColor="text1"/>
                <w:lang w:val="uk-UA"/>
              </w:rPr>
              <w:t xml:space="preserve"> сторона</w:t>
            </w:r>
            <w:r w:rsidRPr="00BD20A8">
              <w:rPr>
                <w:rFonts w:ascii="Times New Roman" w:hAnsi="Times New Roman" w:cs="Times New Roman"/>
                <w:color w:val="000000" w:themeColor="text1"/>
              </w:rPr>
              <w:t>) з однієї сторони, та</w:t>
            </w:r>
          </w:p>
          <w:p w14:paraId="0A72219F" w14:textId="77777777" w:rsidR="00C94A7B" w:rsidRPr="00BD20A8" w:rsidRDefault="00C94A7B" w:rsidP="00C94A7B">
            <w:pPr>
              <w:jc w:val="both"/>
              <w:rPr>
                <w:rFonts w:ascii="Times New Roman" w:hAnsi="Times New Roman" w:cs="Times New Roman"/>
                <w:color w:val="000000" w:themeColor="text1"/>
              </w:rPr>
            </w:pPr>
          </w:p>
          <w:p w14:paraId="27675010" w14:textId="5AE7136C" w:rsidR="00C94A7B" w:rsidRPr="004A77C7" w:rsidRDefault="00C94A7B" w:rsidP="00C94A7B">
            <w:pPr>
              <w:pStyle w:val="a7"/>
              <w:spacing w:before="0" w:beforeAutospacing="0" w:after="0" w:afterAutospacing="0"/>
              <w:jc w:val="both"/>
              <w:rPr>
                <w:color w:val="000000"/>
                <w:sz w:val="22"/>
                <w:szCs w:val="22"/>
              </w:rPr>
            </w:pPr>
            <w:r w:rsidRPr="00C94A7B">
              <w:rPr>
                <w:b/>
                <w:bCs/>
                <w:color w:val="000000" w:themeColor="text1"/>
                <w:sz w:val="22"/>
                <w:szCs w:val="22"/>
              </w:rPr>
              <w:t>Пан</w:t>
            </w:r>
            <w:r w:rsidRPr="00C94A7B">
              <w:rPr>
                <w:b/>
                <w:bCs/>
                <w:color w:val="000000" w:themeColor="text1"/>
                <w:sz w:val="22"/>
                <w:szCs w:val="22"/>
                <w:lang w:val="uk-UA"/>
              </w:rPr>
              <w:t>/Пан</w:t>
            </w:r>
            <w:r w:rsidRPr="00C94A7B">
              <w:rPr>
                <w:b/>
                <w:bCs/>
                <w:color w:val="000000" w:themeColor="text1"/>
                <w:sz w:val="22"/>
                <w:szCs w:val="22"/>
              </w:rPr>
              <w:t>і</w:t>
            </w:r>
            <w:r w:rsidRPr="00BD20A8">
              <w:rPr>
                <w:color w:val="000000" w:themeColor="text1"/>
                <w:sz w:val="22"/>
                <w:szCs w:val="22"/>
              </w:rPr>
              <w:t xml:space="preserve"> ________, громадянином України, паспорт серія ____________ No __________________, виданий _______________________________, від __________ р., що проживає за адресою: _____________________________, реєстраційний номер облікової картки платника податків (РНОКПП) (раніше індивідуальний податковий номер (ІПН)) ________________________________ (надалі – “</w:t>
            </w:r>
            <w:proofErr w:type="spellStart"/>
            <w:r w:rsidR="00D54B7B">
              <w:rPr>
                <w:color w:val="000000" w:themeColor="text1"/>
                <w:sz w:val="22"/>
                <w:szCs w:val="22"/>
                <w:lang w:val="uk-UA"/>
              </w:rPr>
              <w:t>Отримуюча</w:t>
            </w:r>
            <w:proofErr w:type="spellEnd"/>
            <w:r w:rsidR="00D54B7B">
              <w:rPr>
                <w:color w:val="000000" w:themeColor="text1"/>
                <w:sz w:val="22"/>
                <w:szCs w:val="22"/>
                <w:lang w:val="uk-UA"/>
              </w:rPr>
              <w:t xml:space="preserve"> сторона</w:t>
            </w:r>
            <w:r w:rsidRPr="00BD20A8">
              <w:rPr>
                <w:color w:val="000000" w:themeColor="text1"/>
                <w:sz w:val="22"/>
                <w:szCs w:val="22"/>
              </w:rPr>
              <w:t>”), з іншої сторони, разом далі - Сторони, уклали цей трудовий контракт (далі - Договір) про таке</w:t>
            </w:r>
            <w:r w:rsidRPr="00BD20A8">
              <w:rPr>
                <w:color w:val="000000" w:themeColor="text1"/>
                <w:sz w:val="22"/>
                <w:szCs w:val="22"/>
                <w:lang w:val="uk-UA"/>
              </w:rPr>
              <w:t>:</w:t>
            </w:r>
          </w:p>
          <w:p w14:paraId="0182F67E" w14:textId="77F0AEBE" w:rsidR="00F934C8" w:rsidRDefault="00DD0F98" w:rsidP="00C94A7B">
            <w:pPr>
              <w:jc w:val="both"/>
              <w:rPr>
                <w:rFonts w:ascii="Times New Roman" w:hAnsi="Times New Roman" w:cs="Times New Roman"/>
                <w:b/>
                <w:sz w:val="22"/>
                <w:szCs w:val="22"/>
              </w:rPr>
            </w:pPr>
            <w:r w:rsidRPr="00C94A7B">
              <w:rPr>
                <w:rFonts w:ascii="Times New Roman" w:hAnsi="Times New Roman" w:cs="Times New Roman"/>
                <w:b/>
                <w:sz w:val="22"/>
                <w:szCs w:val="22"/>
              </w:rPr>
              <w:t xml:space="preserve">          </w:t>
            </w:r>
          </w:p>
          <w:p w14:paraId="676CB1EC" w14:textId="77777777" w:rsidR="00C94A7B" w:rsidRPr="00D54B7B" w:rsidRDefault="00C94A7B" w:rsidP="00C94A7B">
            <w:pPr>
              <w:jc w:val="both"/>
              <w:rPr>
                <w:color w:val="000000" w:themeColor="text1"/>
                <w:sz w:val="22"/>
                <w:szCs w:val="22"/>
              </w:rPr>
            </w:pPr>
          </w:p>
          <w:p w14:paraId="360EF4A1" w14:textId="7C128610" w:rsidR="00DD0F98" w:rsidRPr="004A77C7" w:rsidRDefault="00DD0F98" w:rsidP="00F934C8">
            <w:pPr>
              <w:pStyle w:val="a7"/>
              <w:spacing w:before="0" w:beforeAutospacing="0" w:after="0" w:afterAutospacing="0"/>
              <w:ind w:firstLine="720"/>
              <w:jc w:val="both"/>
              <w:rPr>
                <w:color w:val="000000"/>
                <w:sz w:val="22"/>
                <w:szCs w:val="22"/>
              </w:rPr>
            </w:pPr>
            <w:r w:rsidRPr="004A77C7">
              <w:rPr>
                <w:color w:val="000000"/>
                <w:sz w:val="22"/>
                <w:szCs w:val="22"/>
                <w:lang w:val="uk-UA"/>
              </w:rPr>
              <w:t>ДЕ</w:t>
            </w:r>
            <w:r w:rsidRPr="004A77C7">
              <w:rPr>
                <w:color w:val="000000"/>
                <w:sz w:val="22"/>
                <w:szCs w:val="22"/>
              </w:rPr>
              <w:t xml:space="preserve">, </w:t>
            </w:r>
            <w:r w:rsidR="005F35C8">
              <w:rPr>
                <w:color w:val="000000"/>
                <w:sz w:val="22"/>
                <w:szCs w:val="22"/>
                <w:lang w:val="uk-UA"/>
              </w:rPr>
              <w:t>_________</w:t>
            </w:r>
            <w:r w:rsidRPr="004A77C7">
              <w:rPr>
                <w:color w:val="000000"/>
                <w:sz w:val="22"/>
                <w:szCs w:val="22"/>
              </w:rPr>
              <w:t xml:space="preserve"> володі</w:t>
            </w:r>
            <w:r>
              <w:rPr>
                <w:color w:val="000000"/>
                <w:sz w:val="22"/>
                <w:szCs w:val="22"/>
                <w:lang w:val="uk-UA"/>
              </w:rPr>
              <w:t>є</w:t>
            </w:r>
            <w:r w:rsidRPr="004A77C7">
              <w:rPr>
                <w:color w:val="000000"/>
                <w:sz w:val="22"/>
                <w:szCs w:val="22"/>
              </w:rPr>
              <w:t xml:space="preserve"> і є власниками певної інформації, яка вважається непублічною, конфіденційною та/або власністю за своєю природою;</w:t>
            </w:r>
            <w:r w:rsidRPr="004A77C7">
              <w:rPr>
                <w:rStyle w:val="apple-converted-space"/>
                <w:color w:val="000000"/>
                <w:sz w:val="22"/>
                <w:szCs w:val="22"/>
              </w:rPr>
              <w:t> </w:t>
            </w:r>
            <w:r w:rsidRPr="004A77C7">
              <w:rPr>
                <w:color w:val="000000"/>
                <w:sz w:val="22"/>
                <w:szCs w:val="22"/>
              </w:rPr>
              <w:t>и</w:t>
            </w:r>
          </w:p>
          <w:p w14:paraId="7D04487E" w14:textId="118A3D2D" w:rsidR="00DD0F98" w:rsidRDefault="00DD0F98" w:rsidP="00F934C8">
            <w:pPr>
              <w:pStyle w:val="a7"/>
              <w:spacing w:before="0" w:beforeAutospacing="0" w:after="0" w:afterAutospacing="0"/>
              <w:ind w:firstLine="720"/>
              <w:jc w:val="both"/>
              <w:rPr>
                <w:color w:val="000000"/>
                <w:sz w:val="22"/>
                <w:szCs w:val="22"/>
              </w:rPr>
            </w:pPr>
            <w:r w:rsidRPr="004A77C7">
              <w:rPr>
                <w:color w:val="000000"/>
                <w:sz w:val="22"/>
                <w:szCs w:val="22"/>
                <w:lang w:val="uk-UA"/>
              </w:rPr>
              <w:t xml:space="preserve">ДЕ, </w:t>
            </w:r>
            <w:r w:rsidRPr="004A77C7">
              <w:rPr>
                <w:color w:val="000000"/>
                <w:sz w:val="22"/>
                <w:szCs w:val="22"/>
              </w:rPr>
              <w:t xml:space="preserve">Відповідно до умов </w:t>
            </w:r>
            <w:r w:rsidRPr="004A77C7">
              <w:rPr>
                <w:color w:val="000000"/>
                <w:sz w:val="22"/>
                <w:szCs w:val="22"/>
                <w:lang w:val="uk-UA"/>
              </w:rPr>
              <w:t>цього</w:t>
            </w:r>
            <w:r w:rsidRPr="004A77C7">
              <w:rPr>
                <w:color w:val="000000"/>
                <w:sz w:val="22"/>
                <w:szCs w:val="22"/>
              </w:rPr>
              <w:t xml:space="preserve"> NDA, </w:t>
            </w:r>
            <w:r w:rsidRPr="004A77C7">
              <w:rPr>
                <w:color w:val="000000"/>
                <w:sz w:val="22"/>
                <w:szCs w:val="22"/>
                <w:lang w:val="uk-UA"/>
              </w:rPr>
              <w:t>кожна</w:t>
            </w:r>
            <w:r w:rsidRPr="004A77C7">
              <w:rPr>
                <w:color w:val="000000"/>
                <w:sz w:val="22"/>
                <w:szCs w:val="22"/>
              </w:rPr>
              <w:t xml:space="preserve"> сторона бажає розкрити таку інформацію з метою встановлення та/або продовження ді</w:t>
            </w:r>
            <w:proofErr w:type="spellStart"/>
            <w:r w:rsidRPr="004A77C7">
              <w:rPr>
                <w:color w:val="000000"/>
                <w:sz w:val="22"/>
                <w:szCs w:val="22"/>
                <w:lang w:val="uk-UA"/>
              </w:rPr>
              <w:t>лових</w:t>
            </w:r>
            <w:proofErr w:type="spellEnd"/>
            <w:r w:rsidRPr="004A77C7">
              <w:rPr>
                <w:color w:val="000000"/>
                <w:sz w:val="22"/>
                <w:szCs w:val="22"/>
              </w:rPr>
              <w:t xml:space="preserve"> відносин між сторонами («</w:t>
            </w:r>
            <w:r w:rsidRPr="004A77C7">
              <w:rPr>
                <w:color w:val="000000"/>
                <w:sz w:val="22"/>
                <w:szCs w:val="22"/>
                <w:lang w:val="uk-UA"/>
              </w:rPr>
              <w:t>Мета</w:t>
            </w:r>
            <w:r w:rsidRPr="004A77C7">
              <w:rPr>
                <w:color w:val="000000"/>
                <w:sz w:val="22"/>
                <w:szCs w:val="22"/>
              </w:rPr>
              <w:t>»);</w:t>
            </w:r>
          </w:p>
          <w:p w14:paraId="7F59B3F5" w14:textId="77777777" w:rsidR="00F934C8" w:rsidRPr="004A77C7" w:rsidRDefault="00F934C8" w:rsidP="00F934C8">
            <w:pPr>
              <w:pStyle w:val="a7"/>
              <w:spacing w:before="0" w:beforeAutospacing="0" w:after="0" w:afterAutospacing="0"/>
              <w:ind w:firstLine="720"/>
              <w:jc w:val="both"/>
              <w:rPr>
                <w:color w:val="000000"/>
                <w:sz w:val="22"/>
                <w:szCs w:val="22"/>
              </w:rPr>
            </w:pPr>
          </w:p>
          <w:p w14:paraId="285E142B" w14:textId="77777777" w:rsidR="00DD0F98" w:rsidRPr="004A77C7" w:rsidRDefault="00DD0F98" w:rsidP="00DD0F98">
            <w:pPr>
              <w:pStyle w:val="a7"/>
              <w:spacing w:before="0" w:beforeAutospacing="0" w:after="0" w:afterAutospacing="0"/>
              <w:ind w:firstLine="720"/>
              <w:jc w:val="both"/>
              <w:rPr>
                <w:color w:val="000000"/>
                <w:sz w:val="22"/>
                <w:szCs w:val="22"/>
              </w:rPr>
            </w:pPr>
            <w:r w:rsidRPr="004A77C7">
              <w:rPr>
                <w:color w:val="000000"/>
                <w:sz w:val="22"/>
                <w:szCs w:val="22"/>
              </w:rPr>
              <w:t xml:space="preserve">ТОМУ, враховуючи взаємні зобов'язання та обіцянки, що містяться в цьому документі та інші </w:t>
            </w:r>
            <w:r w:rsidRPr="004A77C7">
              <w:rPr>
                <w:color w:val="000000"/>
                <w:sz w:val="22"/>
                <w:szCs w:val="22"/>
                <w:lang w:val="uk-UA"/>
              </w:rPr>
              <w:t>вигідні</w:t>
            </w:r>
            <w:r w:rsidRPr="004A77C7">
              <w:rPr>
                <w:color w:val="000000"/>
                <w:sz w:val="22"/>
                <w:szCs w:val="22"/>
              </w:rPr>
              <w:t xml:space="preserve"> та цінні умови, сторони домов</w:t>
            </w:r>
            <w:proofErr w:type="spellStart"/>
            <w:r w:rsidRPr="004A77C7">
              <w:rPr>
                <w:color w:val="000000"/>
                <w:sz w:val="22"/>
                <w:szCs w:val="22"/>
                <w:lang w:val="uk-UA"/>
              </w:rPr>
              <w:t>илися</w:t>
            </w:r>
            <w:proofErr w:type="spellEnd"/>
            <w:r w:rsidRPr="004A77C7">
              <w:rPr>
                <w:color w:val="000000"/>
                <w:sz w:val="22"/>
                <w:szCs w:val="22"/>
              </w:rPr>
              <w:t xml:space="preserve"> наступним чином:</w:t>
            </w:r>
          </w:p>
          <w:p w14:paraId="37ADC2F3" w14:textId="31398691" w:rsidR="00DD0F98" w:rsidRPr="004A77C7" w:rsidRDefault="00DD0F98" w:rsidP="00F934C8">
            <w:pPr>
              <w:pStyle w:val="a7"/>
              <w:spacing w:before="0" w:beforeAutospacing="0" w:after="0" w:afterAutospacing="0"/>
              <w:ind w:firstLine="720"/>
              <w:jc w:val="both"/>
              <w:rPr>
                <w:color w:val="000000"/>
                <w:sz w:val="22"/>
                <w:szCs w:val="22"/>
              </w:rPr>
            </w:pPr>
            <w:r w:rsidRPr="004A77C7">
              <w:rPr>
                <w:color w:val="000000"/>
                <w:sz w:val="22"/>
                <w:szCs w:val="22"/>
              </w:rPr>
              <w:t> </w:t>
            </w:r>
          </w:p>
          <w:p w14:paraId="201CC430" w14:textId="77777777" w:rsidR="00DD0F98" w:rsidRPr="004A77C7" w:rsidRDefault="00DD0F98" w:rsidP="00DD0F98">
            <w:pPr>
              <w:pStyle w:val="a7"/>
              <w:spacing w:before="0" w:beforeAutospacing="0" w:after="0" w:afterAutospacing="0"/>
              <w:jc w:val="both"/>
              <w:rPr>
                <w:rStyle w:val="apple-converted-space"/>
                <w:color w:val="000000"/>
                <w:sz w:val="22"/>
                <w:szCs w:val="22"/>
              </w:rPr>
            </w:pPr>
            <w:r w:rsidRPr="004A77C7">
              <w:rPr>
                <w:color w:val="000000"/>
                <w:sz w:val="22"/>
                <w:szCs w:val="22"/>
              </w:rPr>
              <w:t>1. </w:t>
            </w:r>
            <w:r w:rsidRPr="004A77C7">
              <w:rPr>
                <w:color w:val="000000"/>
                <w:sz w:val="22"/>
                <w:szCs w:val="22"/>
                <w:u w:val="single"/>
              </w:rPr>
              <w:t>Визначення Конфіденційної інформації</w:t>
            </w:r>
            <w:r w:rsidRPr="004A77C7">
              <w:rPr>
                <w:rStyle w:val="apple-converted-space"/>
                <w:color w:val="000000"/>
                <w:sz w:val="22"/>
                <w:szCs w:val="22"/>
                <w:u w:val="single"/>
              </w:rPr>
              <w:t> </w:t>
            </w:r>
            <w:r w:rsidRPr="004A77C7">
              <w:rPr>
                <w:color w:val="000000"/>
                <w:sz w:val="22"/>
                <w:szCs w:val="22"/>
              </w:rPr>
              <w:t>.</w:t>
            </w:r>
            <w:r w:rsidRPr="004A77C7">
              <w:rPr>
                <w:rStyle w:val="apple-converted-space"/>
                <w:color w:val="000000"/>
                <w:sz w:val="22"/>
                <w:szCs w:val="22"/>
              </w:rPr>
              <w:t> </w:t>
            </w:r>
          </w:p>
          <w:p w14:paraId="0A9F2C19" w14:textId="77777777" w:rsidR="00DD0F98" w:rsidRPr="004A77C7" w:rsidRDefault="00DD0F98" w:rsidP="00DD0F98">
            <w:pPr>
              <w:pStyle w:val="a7"/>
              <w:spacing w:before="0" w:beforeAutospacing="0" w:after="0" w:afterAutospacing="0"/>
              <w:jc w:val="both"/>
              <w:rPr>
                <w:color w:val="000000"/>
                <w:sz w:val="22"/>
                <w:szCs w:val="22"/>
              </w:rPr>
            </w:pPr>
            <w:r w:rsidRPr="00DD0F98">
              <w:rPr>
                <w:b/>
                <w:bCs/>
                <w:color w:val="000000"/>
                <w:sz w:val="22"/>
                <w:szCs w:val="22"/>
              </w:rPr>
              <w:t>"Конфіденційна інформація</w:t>
            </w:r>
            <w:r w:rsidRPr="004A77C7">
              <w:rPr>
                <w:color w:val="000000"/>
                <w:sz w:val="22"/>
                <w:szCs w:val="22"/>
              </w:rPr>
              <w:t xml:space="preserve">" означає у відношенні кожної сторони всі непублічні, конфіденційні та/або підтверджені дані, інформацію, матеріали або аналіз, розкриті або доступні чи доступні, прямо чи </w:t>
            </w:r>
            <w:r w:rsidRPr="004A77C7">
              <w:rPr>
                <w:color w:val="000000"/>
                <w:sz w:val="22"/>
                <w:szCs w:val="22"/>
                <w:lang w:val="uk-UA"/>
              </w:rPr>
              <w:t>опосередковано</w:t>
            </w:r>
            <w:r w:rsidRPr="004A77C7">
              <w:rPr>
                <w:color w:val="000000"/>
                <w:sz w:val="22"/>
                <w:szCs w:val="22"/>
              </w:rPr>
              <w:t xml:space="preserve">, на або після </w:t>
            </w:r>
            <w:r w:rsidRPr="004A77C7">
              <w:rPr>
                <w:color w:val="000000"/>
                <w:sz w:val="22"/>
                <w:szCs w:val="22"/>
                <w:lang w:val="uk-UA"/>
              </w:rPr>
              <w:t>д</w:t>
            </w:r>
            <w:r w:rsidRPr="004A77C7">
              <w:rPr>
                <w:color w:val="000000"/>
                <w:sz w:val="22"/>
                <w:szCs w:val="22"/>
              </w:rPr>
              <w:t xml:space="preserve">ати </w:t>
            </w:r>
            <w:r w:rsidRPr="004A77C7">
              <w:rPr>
                <w:color w:val="000000"/>
                <w:sz w:val="22"/>
                <w:szCs w:val="22"/>
                <w:lang w:val="uk-UA"/>
              </w:rPr>
              <w:t>Вступу</w:t>
            </w:r>
            <w:r w:rsidRPr="004A77C7">
              <w:rPr>
                <w:color w:val="000000"/>
                <w:sz w:val="22"/>
                <w:szCs w:val="22"/>
              </w:rPr>
              <w:t xml:space="preserve"> в силу однієї сторони ("Розкриваюча сторона" ) іншій стороні («</w:t>
            </w:r>
            <w:proofErr w:type="spellStart"/>
            <w:r w:rsidRPr="004A77C7">
              <w:rPr>
                <w:color w:val="000000"/>
                <w:sz w:val="22"/>
                <w:szCs w:val="22"/>
                <w:lang w:val="uk-UA"/>
              </w:rPr>
              <w:t>Отримуюча</w:t>
            </w:r>
            <w:proofErr w:type="spellEnd"/>
            <w:r w:rsidRPr="004A77C7">
              <w:rPr>
                <w:color w:val="000000"/>
                <w:sz w:val="22"/>
                <w:szCs w:val="22"/>
              </w:rPr>
              <w:t xml:space="preserve"> сторона»), включаючи, без обмежень, наступне: інформацію про маркетинг, клієнтів, постачальників, цін, фінанс</w:t>
            </w:r>
            <w:r w:rsidRPr="004A77C7">
              <w:rPr>
                <w:color w:val="000000"/>
                <w:sz w:val="22"/>
                <w:szCs w:val="22"/>
                <w:lang w:val="uk-UA"/>
              </w:rPr>
              <w:t>и</w:t>
            </w:r>
            <w:r w:rsidRPr="004A77C7">
              <w:rPr>
                <w:color w:val="000000"/>
                <w:sz w:val="22"/>
                <w:szCs w:val="22"/>
              </w:rPr>
              <w:t xml:space="preserve"> та продажі;</w:t>
            </w:r>
            <w:r w:rsidRPr="004A77C7">
              <w:rPr>
                <w:rStyle w:val="apple-converted-space"/>
                <w:color w:val="000000"/>
                <w:sz w:val="22"/>
                <w:szCs w:val="22"/>
              </w:rPr>
              <w:t> </w:t>
            </w:r>
            <w:r w:rsidRPr="004A77C7">
              <w:rPr>
                <w:color w:val="000000"/>
                <w:sz w:val="22"/>
                <w:szCs w:val="22"/>
              </w:rPr>
              <w:t>бизнес-стратег</w:t>
            </w:r>
            <w:proofErr w:type="spellStart"/>
            <w:r w:rsidRPr="004A77C7">
              <w:rPr>
                <w:color w:val="000000"/>
                <w:sz w:val="22"/>
                <w:szCs w:val="22"/>
                <w:lang w:val="uk-UA"/>
              </w:rPr>
              <w:t>ії</w:t>
            </w:r>
            <w:proofErr w:type="spellEnd"/>
            <w:r w:rsidRPr="004A77C7">
              <w:rPr>
                <w:color w:val="000000"/>
                <w:sz w:val="22"/>
                <w:szCs w:val="22"/>
              </w:rPr>
              <w:t xml:space="preserve"> </w:t>
            </w:r>
            <w:r w:rsidRPr="004A77C7">
              <w:rPr>
                <w:color w:val="000000"/>
                <w:sz w:val="22"/>
                <w:szCs w:val="22"/>
                <w:lang w:val="uk-UA"/>
              </w:rPr>
              <w:t>та</w:t>
            </w:r>
            <w:r w:rsidRPr="004A77C7">
              <w:rPr>
                <w:color w:val="000000"/>
                <w:sz w:val="22"/>
                <w:szCs w:val="22"/>
              </w:rPr>
              <w:t xml:space="preserve"> плани;</w:t>
            </w:r>
            <w:r w:rsidRPr="004A77C7">
              <w:rPr>
                <w:rStyle w:val="apple-converted-space"/>
                <w:color w:val="000000"/>
                <w:sz w:val="22"/>
                <w:szCs w:val="22"/>
              </w:rPr>
              <w:t> </w:t>
            </w:r>
            <w:r w:rsidRPr="004A77C7">
              <w:rPr>
                <w:color w:val="000000"/>
                <w:sz w:val="22"/>
                <w:szCs w:val="22"/>
              </w:rPr>
              <w:t>дослідження, форму</w:t>
            </w:r>
            <w:r w:rsidRPr="004A77C7">
              <w:rPr>
                <w:color w:val="000000"/>
                <w:sz w:val="22"/>
                <w:szCs w:val="22"/>
                <w:lang w:val="uk-UA"/>
              </w:rPr>
              <w:t>л</w:t>
            </w:r>
            <w:r w:rsidRPr="004A77C7">
              <w:rPr>
                <w:color w:val="000000"/>
                <w:sz w:val="22"/>
                <w:szCs w:val="22"/>
              </w:rPr>
              <w:t>и, образи або моделі;</w:t>
            </w:r>
            <w:r w:rsidRPr="004A77C7">
              <w:rPr>
                <w:rStyle w:val="apple-converted-space"/>
                <w:color w:val="000000"/>
                <w:sz w:val="22"/>
                <w:szCs w:val="22"/>
              </w:rPr>
              <w:t> </w:t>
            </w:r>
            <w:r w:rsidRPr="004A77C7">
              <w:rPr>
                <w:color w:val="000000"/>
                <w:sz w:val="22"/>
                <w:szCs w:val="22"/>
              </w:rPr>
              <w:t>вихідний код або об'єктний код;</w:t>
            </w:r>
            <w:r w:rsidRPr="004A77C7">
              <w:rPr>
                <w:rStyle w:val="apple-converted-space"/>
                <w:color w:val="000000"/>
                <w:sz w:val="22"/>
                <w:szCs w:val="22"/>
              </w:rPr>
              <w:t> </w:t>
            </w:r>
            <w:r w:rsidRPr="004A77C7">
              <w:rPr>
                <w:color w:val="000000"/>
                <w:sz w:val="22"/>
                <w:szCs w:val="22"/>
              </w:rPr>
              <w:t>методології и процессы;</w:t>
            </w:r>
            <w:r w:rsidRPr="004A77C7">
              <w:rPr>
                <w:rStyle w:val="apple-converted-space"/>
                <w:color w:val="000000"/>
                <w:sz w:val="22"/>
                <w:szCs w:val="22"/>
              </w:rPr>
              <w:t> </w:t>
            </w:r>
            <w:r w:rsidRPr="004A77C7">
              <w:rPr>
                <w:color w:val="000000"/>
                <w:sz w:val="22"/>
                <w:szCs w:val="22"/>
              </w:rPr>
              <w:t>проект</w:t>
            </w:r>
            <w:r w:rsidRPr="004A77C7">
              <w:rPr>
                <w:color w:val="000000"/>
                <w:sz w:val="22"/>
                <w:szCs w:val="22"/>
                <w:lang w:val="uk-UA"/>
              </w:rPr>
              <w:t>и</w:t>
            </w:r>
            <w:r w:rsidRPr="004A77C7">
              <w:rPr>
                <w:color w:val="000000"/>
                <w:sz w:val="22"/>
                <w:szCs w:val="22"/>
              </w:rPr>
              <w:t xml:space="preserve">, </w:t>
            </w:r>
            <w:r w:rsidRPr="004A77C7">
              <w:rPr>
                <w:color w:val="000000"/>
                <w:sz w:val="22"/>
                <w:szCs w:val="22"/>
                <w:lang w:val="uk-UA"/>
              </w:rPr>
              <w:t>креслення</w:t>
            </w:r>
            <w:r w:rsidRPr="004A77C7">
              <w:rPr>
                <w:color w:val="000000"/>
                <w:sz w:val="22"/>
                <w:szCs w:val="22"/>
              </w:rPr>
              <w:t>, ідеї, послуги та продукти;</w:t>
            </w:r>
            <w:r w:rsidRPr="004A77C7">
              <w:rPr>
                <w:rStyle w:val="apple-converted-space"/>
                <w:color w:val="000000"/>
                <w:sz w:val="22"/>
                <w:szCs w:val="22"/>
              </w:rPr>
              <w:t> </w:t>
            </w:r>
            <w:r w:rsidRPr="004A77C7">
              <w:rPr>
                <w:color w:val="000000"/>
                <w:sz w:val="22"/>
                <w:szCs w:val="22"/>
              </w:rPr>
              <w:t>технології, програмне забезпечення та процедури;</w:t>
            </w:r>
            <w:r w:rsidRPr="004A77C7">
              <w:rPr>
                <w:rStyle w:val="apple-converted-space"/>
                <w:color w:val="000000"/>
                <w:sz w:val="22"/>
                <w:szCs w:val="22"/>
              </w:rPr>
              <w:t> </w:t>
            </w:r>
            <w:r w:rsidRPr="004A77C7">
              <w:rPr>
                <w:color w:val="000000"/>
                <w:sz w:val="22"/>
                <w:szCs w:val="22"/>
              </w:rPr>
              <w:t xml:space="preserve">комерційні секрети та будь-яку </w:t>
            </w:r>
            <w:r w:rsidRPr="004A77C7">
              <w:rPr>
                <w:color w:val="000000"/>
                <w:sz w:val="22"/>
                <w:szCs w:val="22"/>
              </w:rPr>
              <w:lastRenderedPageBreak/>
              <w:t>інтелектуальну власність, що містить</w:t>
            </w:r>
            <w:r w:rsidRPr="004A77C7">
              <w:rPr>
                <w:color w:val="000000"/>
                <w:sz w:val="22"/>
                <w:szCs w:val="22"/>
                <w:lang w:val="uk-UA"/>
              </w:rPr>
              <w:t>ся у</w:t>
            </w:r>
            <w:r w:rsidRPr="004A77C7">
              <w:rPr>
                <w:color w:val="000000"/>
                <w:sz w:val="22"/>
                <w:szCs w:val="22"/>
              </w:rPr>
              <w:t xml:space="preserve"> вбудован</w:t>
            </w:r>
            <w:proofErr w:type="spellStart"/>
            <w:r w:rsidRPr="004A77C7">
              <w:rPr>
                <w:color w:val="000000"/>
                <w:sz w:val="22"/>
                <w:szCs w:val="22"/>
                <w:lang w:val="uk-UA"/>
              </w:rPr>
              <w:t>ому</w:t>
            </w:r>
            <w:proofErr w:type="spellEnd"/>
            <w:r w:rsidRPr="004A77C7">
              <w:rPr>
                <w:color w:val="000000"/>
                <w:sz w:val="22"/>
                <w:szCs w:val="22"/>
              </w:rPr>
              <w:t xml:space="preserve"> чи </w:t>
            </w:r>
            <w:r w:rsidRPr="004A77C7">
              <w:rPr>
                <w:color w:val="000000"/>
                <w:sz w:val="22"/>
                <w:szCs w:val="22"/>
                <w:lang w:val="uk-UA"/>
              </w:rPr>
              <w:t>реалізовану</w:t>
            </w:r>
            <w:r w:rsidRPr="004A77C7">
              <w:rPr>
                <w:color w:val="000000"/>
                <w:sz w:val="22"/>
                <w:szCs w:val="22"/>
              </w:rPr>
              <w:t xml:space="preserve"> у вищепере</w:t>
            </w:r>
            <w:r w:rsidRPr="004A77C7">
              <w:rPr>
                <w:color w:val="000000"/>
                <w:sz w:val="22"/>
                <w:szCs w:val="22"/>
                <w:lang w:val="uk-UA"/>
              </w:rPr>
              <w:t>ліченому</w:t>
            </w:r>
            <w:r w:rsidRPr="004A77C7">
              <w:rPr>
                <w:color w:val="000000"/>
                <w:sz w:val="22"/>
                <w:szCs w:val="22"/>
              </w:rPr>
              <w:t>.</w:t>
            </w:r>
            <w:r w:rsidRPr="004A77C7">
              <w:rPr>
                <w:rStyle w:val="apple-converted-space"/>
                <w:color w:val="000000"/>
                <w:sz w:val="22"/>
                <w:szCs w:val="22"/>
              </w:rPr>
              <w:t> </w:t>
            </w:r>
            <w:r w:rsidRPr="004A77C7">
              <w:rPr>
                <w:color w:val="000000"/>
                <w:sz w:val="22"/>
                <w:szCs w:val="22"/>
              </w:rPr>
              <w:t>Конфіденційна інформація також включає інформацію, знання, ноу-хау та/або відомості, касові клієнти чи потенційні клієнти (і їх бізнес) цієї сторони, або дані незалежно від форми (письменні, устні, фотографічні, електронні, магнітні, комп'ютерні чи інші), які по</w:t>
            </w:r>
            <w:r w:rsidRPr="004A77C7">
              <w:rPr>
                <w:color w:val="000000"/>
                <w:sz w:val="22"/>
                <w:szCs w:val="22"/>
                <w:lang w:val="uk-UA"/>
              </w:rPr>
              <w:t>мічені</w:t>
            </w:r>
            <w:r w:rsidRPr="004A77C7">
              <w:rPr>
                <w:color w:val="000000"/>
                <w:sz w:val="22"/>
                <w:szCs w:val="22"/>
              </w:rPr>
              <w:t xml:space="preserve"> або позначені як конфіденційні в письменному вигляді або які </w:t>
            </w:r>
            <w:r w:rsidRPr="004A77C7">
              <w:rPr>
                <w:color w:val="000000"/>
                <w:sz w:val="22"/>
                <w:szCs w:val="22"/>
                <w:lang w:val="uk-UA"/>
              </w:rPr>
              <w:t>О</w:t>
            </w:r>
            <w:r w:rsidRPr="004A77C7">
              <w:rPr>
                <w:color w:val="000000"/>
                <w:sz w:val="22"/>
                <w:szCs w:val="22"/>
              </w:rPr>
              <w:t>держу</w:t>
            </w:r>
            <w:proofErr w:type="spellStart"/>
            <w:r w:rsidRPr="004A77C7">
              <w:rPr>
                <w:color w:val="000000"/>
                <w:sz w:val="22"/>
                <w:szCs w:val="22"/>
                <w:lang w:val="uk-UA"/>
              </w:rPr>
              <w:t>юча</w:t>
            </w:r>
            <w:proofErr w:type="spellEnd"/>
            <w:r w:rsidRPr="004A77C7">
              <w:rPr>
                <w:color w:val="000000"/>
                <w:sz w:val="22"/>
                <w:szCs w:val="22"/>
              </w:rPr>
              <w:t xml:space="preserve"> сторон</w:t>
            </w:r>
            <w:r w:rsidRPr="004A77C7">
              <w:rPr>
                <w:color w:val="000000"/>
                <w:sz w:val="22"/>
                <w:szCs w:val="22"/>
                <w:lang w:val="uk-UA"/>
              </w:rPr>
              <w:t>а</w:t>
            </w:r>
            <w:r w:rsidRPr="004A77C7">
              <w:rPr>
                <w:color w:val="000000"/>
                <w:sz w:val="22"/>
                <w:szCs w:val="22"/>
              </w:rPr>
              <w:t xml:space="preserve"> знає або розумно повинн</w:t>
            </w:r>
            <w:r w:rsidRPr="004A77C7">
              <w:rPr>
                <w:color w:val="000000"/>
                <w:sz w:val="22"/>
                <w:szCs w:val="22"/>
                <w:lang w:val="uk-UA"/>
              </w:rPr>
              <w:t>а</w:t>
            </w:r>
            <w:r w:rsidRPr="004A77C7">
              <w:rPr>
                <w:color w:val="000000"/>
                <w:sz w:val="22"/>
                <w:szCs w:val="22"/>
              </w:rPr>
              <w:t xml:space="preserve"> знати </w:t>
            </w:r>
            <w:r w:rsidRPr="004A77C7">
              <w:rPr>
                <w:color w:val="000000"/>
                <w:sz w:val="22"/>
                <w:szCs w:val="22"/>
                <w:lang w:val="uk-UA"/>
              </w:rPr>
              <w:t>про їх</w:t>
            </w:r>
            <w:r w:rsidRPr="004A77C7">
              <w:rPr>
                <w:color w:val="000000"/>
                <w:sz w:val="22"/>
                <w:szCs w:val="22"/>
              </w:rPr>
              <w:t xml:space="preserve"> конфіденційні</w:t>
            </w:r>
            <w:proofErr w:type="spellStart"/>
            <w:r w:rsidRPr="004A77C7">
              <w:rPr>
                <w:color w:val="000000"/>
                <w:sz w:val="22"/>
                <w:szCs w:val="22"/>
                <w:lang w:val="uk-UA"/>
              </w:rPr>
              <w:t>сть</w:t>
            </w:r>
            <w:proofErr w:type="spellEnd"/>
            <w:r w:rsidRPr="004A77C7">
              <w:rPr>
                <w:color w:val="000000"/>
                <w:sz w:val="22"/>
                <w:szCs w:val="22"/>
              </w:rPr>
              <w:t>, постачальники</w:t>
            </w:r>
            <w:proofErr w:type="spellStart"/>
            <w:r w:rsidRPr="004A77C7">
              <w:rPr>
                <w:color w:val="000000"/>
                <w:sz w:val="22"/>
                <w:szCs w:val="22"/>
                <w:lang w:val="uk-UA"/>
              </w:rPr>
              <w:t>ів</w:t>
            </w:r>
            <w:proofErr w:type="spellEnd"/>
            <w:r w:rsidRPr="004A77C7">
              <w:rPr>
                <w:color w:val="000000"/>
                <w:sz w:val="22"/>
                <w:szCs w:val="22"/>
              </w:rPr>
              <w:t xml:space="preserve"> та субподряд</w:t>
            </w:r>
            <w:proofErr w:type="spellStart"/>
            <w:r w:rsidRPr="004A77C7">
              <w:rPr>
                <w:color w:val="000000"/>
                <w:sz w:val="22"/>
                <w:szCs w:val="22"/>
                <w:lang w:val="uk-UA"/>
              </w:rPr>
              <w:t>ників</w:t>
            </w:r>
            <w:proofErr w:type="spellEnd"/>
            <w:r w:rsidRPr="004A77C7">
              <w:rPr>
                <w:color w:val="000000"/>
                <w:sz w:val="22"/>
                <w:szCs w:val="22"/>
              </w:rPr>
              <w:t>;</w:t>
            </w:r>
            <w:r w:rsidRPr="004A77C7">
              <w:rPr>
                <w:rStyle w:val="apple-converted-space"/>
                <w:color w:val="000000"/>
                <w:sz w:val="22"/>
                <w:szCs w:val="22"/>
              </w:rPr>
              <w:t> </w:t>
            </w:r>
            <w:r w:rsidRPr="004A77C7">
              <w:rPr>
                <w:color w:val="000000"/>
                <w:sz w:val="22"/>
                <w:szCs w:val="22"/>
              </w:rPr>
              <w:t xml:space="preserve">і </w:t>
            </w:r>
            <w:r w:rsidRPr="004A77C7">
              <w:rPr>
                <w:color w:val="000000"/>
                <w:sz w:val="22"/>
                <w:szCs w:val="22"/>
                <w:lang w:val="uk-UA"/>
              </w:rPr>
              <w:t>будь-яку</w:t>
            </w:r>
            <w:r w:rsidRPr="004A77C7">
              <w:rPr>
                <w:color w:val="000000"/>
                <w:sz w:val="22"/>
                <w:szCs w:val="22"/>
              </w:rPr>
              <w:t xml:space="preserve"> інформацію, яка, як можна розумно очікувати, принесе користь конкурентам цієї сторони, включаючи факт існування такої інформації.</w:t>
            </w:r>
            <w:r w:rsidRPr="004A77C7">
              <w:rPr>
                <w:rStyle w:val="apple-converted-space"/>
                <w:color w:val="000000"/>
                <w:sz w:val="22"/>
                <w:szCs w:val="22"/>
              </w:rPr>
              <w:t> </w:t>
            </w:r>
            <w:r w:rsidRPr="004A77C7">
              <w:rPr>
                <w:color w:val="000000"/>
                <w:sz w:val="22"/>
                <w:szCs w:val="22"/>
              </w:rPr>
              <w:t>Конфіденційна інформація також включає в себе будь-яку компіляцію, документ або аналіз, які містять або відображають конфіденційну інформацію.</w:t>
            </w:r>
            <w:r w:rsidRPr="004A77C7">
              <w:rPr>
                <w:rStyle w:val="apple-converted-space"/>
                <w:color w:val="000000"/>
                <w:sz w:val="22"/>
                <w:szCs w:val="22"/>
              </w:rPr>
              <w:t> </w:t>
            </w:r>
            <w:r w:rsidRPr="004A77C7">
              <w:rPr>
                <w:color w:val="000000"/>
                <w:sz w:val="22"/>
                <w:szCs w:val="22"/>
              </w:rPr>
              <w:t>Конфіденційна інформація, однак, не включає інформацію, яка:</w:t>
            </w:r>
          </w:p>
          <w:p w14:paraId="176B7993" w14:textId="77777777" w:rsidR="00DD0F98" w:rsidRPr="004A77C7" w:rsidRDefault="00DD0F98" w:rsidP="00DD0F98">
            <w:pPr>
              <w:pStyle w:val="a7"/>
              <w:spacing w:before="0" w:beforeAutospacing="0" w:after="0" w:afterAutospacing="0"/>
              <w:ind w:left="720"/>
              <w:jc w:val="both"/>
              <w:rPr>
                <w:color w:val="000000"/>
                <w:sz w:val="22"/>
                <w:szCs w:val="22"/>
              </w:rPr>
            </w:pPr>
            <w:r w:rsidRPr="004A77C7">
              <w:rPr>
                <w:color w:val="000000"/>
                <w:sz w:val="22"/>
                <w:szCs w:val="22"/>
              </w:rPr>
              <w:t xml:space="preserve">(a) </w:t>
            </w:r>
            <w:proofErr w:type="spellStart"/>
            <w:r w:rsidRPr="004A77C7">
              <w:rPr>
                <w:color w:val="000000"/>
                <w:sz w:val="22"/>
                <w:szCs w:val="22"/>
                <w:lang w:val="uk-UA"/>
              </w:rPr>
              <w:t>Отримуюча</w:t>
            </w:r>
            <w:proofErr w:type="spellEnd"/>
            <w:r w:rsidRPr="004A77C7">
              <w:rPr>
                <w:color w:val="000000"/>
                <w:sz w:val="22"/>
                <w:szCs w:val="22"/>
              </w:rPr>
              <w:t xml:space="preserve"> сторона самостійно розробляє без використання або </w:t>
            </w:r>
            <w:proofErr w:type="spellStart"/>
            <w:r w:rsidRPr="004A77C7">
              <w:rPr>
                <w:color w:val="000000"/>
                <w:sz w:val="22"/>
                <w:szCs w:val="22"/>
                <w:lang w:val="uk-UA"/>
              </w:rPr>
              <w:t>посілання</w:t>
            </w:r>
            <w:proofErr w:type="spellEnd"/>
            <w:r w:rsidRPr="004A77C7">
              <w:rPr>
                <w:color w:val="000000"/>
                <w:sz w:val="22"/>
                <w:szCs w:val="22"/>
                <w:lang w:val="uk-UA"/>
              </w:rPr>
              <w:t xml:space="preserve"> на </w:t>
            </w:r>
            <w:r w:rsidRPr="004A77C7">
              <w:rPr>
                <w:color w:val="000000"/>
                <w:sz w:val="22"/>
                <w:szCs w:val="22"/>
              </w:rPr>
              <w:t xml:space="preserve"> конфіденційн</w:t>
            </w:r>
            <w:r w:rsidRPr="004A77C7">
              <w:rPr>
                <w:color w:val="000000"/>
                <w:sz w:val="22"/>
                <w:szCs w:val="22"/>
                <w:lang w:val="uk-UA"/>
              </w:rPr>
              <w:t>у</w:t>
            </w:r>
            <w:r w:rsidRPr="004A77C7">
              <w:rPr>
                <w:color w:val="000000"/>
                <w:sz w:val="22"/>
                <w:szCs w:val="22"/>
              </w:rPr>
              <w:t xml:space="preserve"> інформаці</w:t>
            </w:r>
            <w:r w:rsidRPr="004A77C7">
              <w:rPr>
                <w:color w:val="000000"/>
                <w:sz w:val="22"/>
                <w:szCs w:val="22"/>
                <w:lang w:val="uk-UA"/>
              </w:rPr>
              <w:t>ю</w:t>
            </w:r>
            <w:r w:rsidRPr="004A77C7">
              <w:rPr>
                <w:color w:val="000000"/>
                <w:sz w:val="22"/>
                <w:szCs w:val="22"/>
              </w:rPr>
              <w:t xml:space="preserve">, </w:t>
            </w:r>
            <w:proofErr w:type="spellStart"/>
            <w:r w:rsidRPr="004A77C7">
              <w:rPr>
                <w:color w:val="000000"/>
                <w:sz w:val="22"/>
                <w:szCs w:val="22"/>
                <w:lang w:val="uk-UA"/>
              </w:rPr>
              <w:t>Розкриваючої</w:t>
            </w:r>
            <w:proofErr w:type="spellEnd"/>
            <w:r w:rsidRPr="004A77C7">
              <w:rPr>
                <w:color w:val="000000"/>
                <w:sz w:val="22"/>
                <w:szCs w:val="22"/>
                <w:lang w:val="uk-UA"/>
              </w:rPr>
              <w:t xml:space="preserve"> сторони</w:t>
            </w:r>
            <w:r w:rsidRPr="004A77C7">
              <w:rPr>
                <w:color w:val="000000"/>
                <w:sz w:val="22"/>
                <w:szCs w:val="22"/>
              </w:rPr>
              <w:t>;</w:t>
            </w:r>
          </w:p>
          <w:p w14:paraId="1123C29D" w14:textId="77777777" w:rsidR="00DD0F98" w:rsidRPr="004A77C7" w:rsidRDefault="00DD0F98" w:rsidP="00DD0F98">
            <w:pPr>
              <w:pStyle w:val="a7"/>
              <w:spacing w:before="0" w:beforeAutospacing="0" w:after="0" w:afterAutospacing="0"/>
              <w:ind w:left="720"/>
              <w:jc w:val="both"/>
              <w:rPr>
                <w:color w:val="000000"/>
                <w:sz w:val="22"/>
                <w:szCs w:val="22"/>
              </w:rPr>
            </w:pPr>
            <w:r w:rsidRPr="004A77C7">
              <w:rPr>
                <w:color w:val="000000"/>
                <w:sz w:val="22"/>
                <w:szCs w:val="22"/>
              </w:rPr>
              <w:t xml:space="preserve">(b) була законно відома </w:t>
            </w:r>
            <w:proofErr w:type="spellStart"/>
            <w:r w:rsidRPr="004A77C7">
              <w:rPr>
                <w:color w:val="000000"/>
                <w:sz w:val="22"/>
                <w:szCs w:val="22"/>
                <w:lang w:val="uk-UA"/>
              </w:rPr>
              <w:t>Отримуючій</w:t>
            </w:r>
            <w:proofErr w:type="spellEnd"/>
            <w:r w:rsidRPr="004A77C7">
              <w:rPr>
                <w:color w:val="000000"/>
                <w:sz w:val="22"/>
                <w:szCs w:val="22"/>
                <w:lang w:val="uk-UA"/>
              </w:rPr>
              <w:t xml:space="preserve"> стороні</w:t>
            </w:r>
            <w:r w:rsidRPr="004A77C7">
              <w:rPr>
                <w:color w:val="000000"/>
                <w:sz w:val="22"/>
                <w:szCs w:val="22"/>
              </w:rPr>
              <w:t xml:space="preserve"> або вже перебувала в розпорядженні </w:t>
            </w:r>
            <w:proofErr w:type="spellStart"/>
            <w:r w:rsidRPr="004A77C7">
              <w:rPr>
                <w:color w:val="000000"/>
                <w:sz w:val="22"/>
                <w:szCs w:val="22"/>
                <w:lang w:val="uk-UA"/>
              </w:rPr>
              <w:t>Отримуючої</w:t>
            </w:r>
            <w:proofErr w:type="spellEnd"/>
            <w:r w:rsidRPr="004A77C7">
              <w:rPr>
                <w:color w:val="000000"/>
                <w:sz w:val="22"/>
                <w:szCs w:val="22"/>
                <w:lang w:val="uk-UA"/>
              </w:rPr>
              <w:t xml:space="preserve"> </w:t>
            </w:r>
            <w:r w:rsidRPr="004A77C7">
              <w:rPr>
                <w:color w:val="000000"/>
                <w:sz w:val="22"/>
                <w:szCs w:val="22"/>
              </w:rPr>
              <w:t>сторони на момент розкриття;</w:t>
            </w:r>
          </w:p>
          <w:p w14:paraId="23EDBC15" w14:textId="77777777" w:rsidR="00DD0F98" w:rsidRPr="004A77C7" w:rsidRDefault="00DD0F98" w:rsidP="00DD0F98">
            <w:pPr>
              <w:pStyle w:val="a7"/>
              <w:spacing w:before="0" w:beforeAutospacing="0" w:after="0" w:afterAutospacing="0"/>
              <w:ind w:left="720"/>
              <w:jc w:val="both"/>
              <w:rPr>
                <w:color w:val="000000"/>
                <w:sz w:val="22"/>
                <w:szCs w:val="22"/>
              </w:rPr>
            </w:pPr>
            <w:r w:rsidRPr="004A77C7">
              <w:rPr>
                <w:color w:val="000000"/>
                <w:sz w:val="22"/>
                <w:szCs w:val="22"/>
              </w:rPr>
              <w:t xml:space="preserve">(c) є або стає загальновідомою в результаті неправомірних дій </w:t>
            </w:r>
            <w:proofErr w:type="spellStart"/>
            <w:r w:rsidRPr="004A77C7">
              <w:rPr>
                <w:color w:val="000000"/>
                <w:sz w:val="22"/>
                <w:szCs w:val="22"/>
                <w:lang w:val="uk-UA"/>
              </w:rPr>
              <w:t>Отримуючої</w:t>
            </w:r>
            <w:proofErr w:type="spellEnd"/>
            <w:r w:rsidRPr="004A77C7">
              <w:rPr>
                <w:color w:val="000000"/>
                <w:sz w:val="22"/>
                <w:szCs w:val="22"/>
                <w:lang w:val="uk-UA"/>
              </w:rPr>
              <w:t xml:space="preserve"> </w:t>
            </w:r>
            <w:r w:rsidRPr="004A77C7">
              <w:rPr>
                <w:color w:val="000000"/>
                <w:sz w:val="22"/>
                <w:szCs w:val="22"/>
              </w:rPr>
              <w:t>сторони;</w:t>
            </w:r>
            <w:r w:rsidRPr="004A77C7">
              <w:rPr>
                <w:rStyle w:val="apple-converted-space"/>
                <w:color w:val="000000"/>
                <w:sz w:val="22"/>
                <w:szCs w:val="22"/>
              </w:rPr>
              <w:t> </w:t>
            </w:r>
            <w:r w:rsidRPr="004A77C7">
              <w:rPr>
                <w:color w:val="000000"/>
                <w:sz w:val="22"/>
                <w:szCs w:val="22"/>
              </w:rPr>
              <w:t>або</w:t>
            </w:r>
          </w:p>
          <w:p w14:paraId="72552A32" w14:textId="77777777" w:rsidR="00DD0F98" w:rsidRPr="004A77C7" w:rsidRDefault="00DD0F98" w:rsidP="00DD0F98">
            <w:pPr>
              <w:pStyle w:val="a7"/>
              <w:spacing w:before="0" w:beforeAutospacing="0" w:after="0" w:afterAutospacing="0"/>
              <w:ind w:left="720"/>
              <w:jc w:val="both"/>
              <w:rPr>
                <w:color w:val="000000"/>
                <w:sz w:val="22"/>
                <w:szCs w:val="22"/>
              </w:rPr>
            </w:pPr>
            <w:r w:rsidRPr="004A77C7">
              <w:rPr>
                <w:color w:val="000000"/>
                <w:sz w:val="22"/>
                <w:szCs w:val="22"/>
              </w:rPr>
              <w:t>(d) Отрим</w:t>
            </w:r>
            <w:proofErr w:type="spellStart"/>
            <w:r w:rsidRPr="004A77C7">
              <w:rPr>
                <w:color w:val="000000"/>
                <w:sz w:val="22"/>
                <w:szCs w:val="22"/>
                <w:lang w:val="uk-UA"/>
              </w:rPr>
              <w:t>уюча</w:t>
            </w:r>
            <w:proofErr w:type="spellEnd"/>
            <w:r w:rsidRPr="004A77C7">
              <w:rPr>
                <w:color w:val="000000"/>
                <w:sz w:val="22"/>
                <w:szCs w:val="22"/>
              </w:rPr>
              <w:t xml:space="preserve"> сторона </w:t>
            </w:r>
            <w:r w:rsidRPr="004A77C7">
              <w:rPr>
                <w:color w:val="000000"/>
                <w:sz w:val="22"/>
                <w:szCs w:val="22"/>
                <w:lang w:val="uk-UA"/>
              </w:rPr>
              <w:t>по праву</w:t>
            </w:r>
            <w:r w:rsidRPr="004A77C7">
              <w:rPr>
                <w:color w:val="000000"/>
                <w:sz w:val="22"/>
                <w:szCs w:val="22"/>
              </w:rPr>
              <w:t xml:space="preserve"> отримує від третьої сторони, яка, як відомо, </w:t>
            </w:r>
            <w:proofErr w:type="spellStart"/>
            <w:r w:rsidRPr="004A77C7">
              <w:rPr>
                <w:color w:val="000000"/>
                <w:sz w:val="22"/>
                <w:szCs w:val="22"/>
                <w:lang w:val="uk-UA"/>
              </w:rPr>
              <w:t>Отримуючій</w:t>
            </w:r>
            <w:proofErr w:type="spellEnd"/>
            <w:r w:rsidRPr="004A77C7">
              <w:rPr>
                <w:color w:val="000000"/>
                <w:sz w:val="22"/>
                <w:szCs w:val="22"/>
              </w:rPr>
              <w:t xml:space="preserve"> сторон</w:t>
            </w:r>
            <w:r w:rsidRPr="004A77C7">
              <w:rPr>
                <w:color w:val="000000"/>
                <w:sz w:val="22"/>
                <w:szCs w:val="22"/>
                <w:lang w:val="uk-UA"/>
              </w:rPr>
              <w:t>і</w:t>
            </w:r>
            <w:r w:rsidRPr="004A77C7">
              <w:rPr>
                <w:color w:val="000000"/>
                <w:sz w:val="22"/>
                <w:szCs w:val="22"/>
              </w:rPr>
              <w:t>, не пов'язана з зобов'язаннями конфіденційності з Розкриваючою стороною.</w:t>
            </w:r>
          </w:p>
          <w:p w14:paraId="4840C5B0" w14:textId="77777777" w:rsidR="00DD0F98" w:rsidRPr="004A77C7" w:rsidRDefault="00DD0F98" w:rsidP="00DD0F98">
            <w:pPr>
              <w:pStyle w:val="a7"/>
              <w:spacing w:after="0"/>
              <w:jc w:val="both"/>
              <w:rPr>
                <w:color w:val="000000"/>
                <w:sz w:val="22"/>
                <w:szCs w:val="22"/>
                <w:u w:val="single"/>
              </w:rPr>
            </w:pPr>
            <w:r w:rsidRPr="004A77C7">
              <w:rPr>
                <w:color w:val="000000"/>
                <w:sz w:val="22"/>
                <w:szCs w:val="22"/>
              </w:rPr>
              <w:t>2. </w:t>
            </w:r>
            <w:r w:rsidRPr="00F934C8">
              <w:rPr>
                <w:b/>
                <w:bCs/>
                <w:color w:val="000000"/>
                <w:sz w:val="22"/>
                <w:szCs w:val="22"/>
                <w:u w:val="single"/>
              </w:rPr>
              <w:t>Захист і нерозголошення</w:t>
            </w:r>
            <w:r w:rsidRPr="004A77C7">
              <w:rPr>
                <w:color w:val="000000"/>
                <w:sz w:val="22"/>
                <w:szCs w:val="22"/>
                <w:u w:val="single"/>
              </w:rPr>
              <w:t>.</w:t>
            </w:r>
            <w:r w:rsidRPr="004A77C7">
              <w:rPr>
                <w:color w:val="000000"/>
                <w:sz w:val="22"/>
                <w:szCs w:val="22"/>
              </w:rPr>
              <w:t xml:space="preserve"> </w:t>
            </w:r>
            <w:proofErr w:type="spellStart"/>
            <w:r w:rsidRPr="004A77C7">
              <w:rPr>
                <w:color w:val="000000"/>
                <w:sz w:val="22"/>
                <w:szCs w:val="22"/>
                <w:lang w:val="uk-UA"/>
              </w:rPr>
              <w:t>Отримуюча</w:t>
            </w:r>
            <w:proofErr w:type="spellEnd"/>
            <w:r w:rsidRPr="004A77C7">
              <w:rPr>
                <w:color w:val="000000"/>
                <w:sz w:val="22"/>
                <w:szCs w:val="22"/>
                <w:lang w:val="uk-UA"/>
              </w:rPr>
              <w:t xml:space="preserve"> сторона</w:t>
            </w:r>
            <w:r w:rsidRPr="004A77C7">
              <w:rPr>
                <w:color w:val="000000"/>
                <w:sz w:val="22"/>
                <w:szCs w:val="22"/>
              </w:rPr>
              <w:t xml:space="preserve">, погоджується застосовувати комерційно обґрунтовані зусилля для захисту Конфіденційної інформації від використання, розповсюдження або розголошення, за винятком випадків, прямо дозволених </w:t>
            </w:r>
            <w:r w:rsidRPr="004A77C7">
              <w:rPr>
                <w:color w:val="000000"/>
                <w:sz w:val="22"/>
                <w:szCs w:val="22"/>
                <w:lang w:val="uk-UA"/>
              </w:rPr>
              <w:t>цим Договором</w:t>
            </w:r>
            <w:r w:rsidRPr="004A77C7">
              <w:rPr>
                <w:color w:val="000000"/>
                <w:sz w:val="22"/>
                <w:szCs w:val="22"/>
              </w:rPr>
              <w:t xml:space="preserve">. Отримуюча сторона, використовуватиме той самий стандарт дбайливого ставлення для захисту конфіденційної інформації, який використовує Отримуюча сторона, для захисту власної інформації подібного характеру, але в жодному разі Отримуюча сторона, не буде використовувати менш ніж розумний ступінь обережності для захисту та збереження інформації </w:t>
            </w:r>
            <w:proofErr w:type="spellStart"/>
            <w:r w:rsidRPr="004A77C7">
              <w:rPr>
                <w:color w:val="000000"/>
                <w:sz w:val="22"/>
                <w:szCs w:val="22"/>
                <w:lang w:val="uk-UA"/>
              </w:rPr>
              <w:t>Розкриваючої</w:t>
            </w:r>
            <w:proofErr w:type="spellEnd"/>
            <w:r w:rsidRPr="004A77C7">
              <w:rPr>
                <w:color w:val="000000"/>
                <w:sz w:val="22"/>
                <w:szCs w:val="22"/>
                <w:lang w:val="uk-UA"/>
              </w:rPr>
              <w:t xml:space="preserve"> сторони</w:t>
            </w:r>
            <w:r w:rsidRPr="004A77C7">
              <w:rPr>
                <w:color w:val="000000"/>
                <w:sz w:val="22"/>
                <w:szCs w:val="22"/>
              </w:rPr>
              <w:t xml:space="preserve">. Конфіденційна інформація, включаючи її зобов'язання не без попередньої письмової згоди Розкриваючої сторони: (a) передавати або розголошувати будь-яку Конфіденційну інформацію Розкриваючої сторони, будь-якій третій стороні; (b) використовувати будь-яку Конфіденційну інформацію Розкриваючої сторони, для будь-якої мети, крім цієї Мети; або (c) вживати будь-яких інших дій щодо Конфіденційної інформації Сторони, що розголошує, що суперечить конфіденційному та приватному характеру такої </w:t>
            </w:r>
            <w:r w:rsidRPr="004A77C7">
              <w:rPr>
                <w:color w:val="000000"/>
                <w:sz w:val="22"/>
                <w:szCs w:val="22"/>
              </w:rPr>
              <w:lastRenderedPageBreak/>
              <w:t xml:space="preserve">інформації. Незважаючи на підпункт (a) цього Розділу 2, Отримуюча сторона, може розголошувати Конфіденційну інформацію своїм посадовим особам, директорам, співробітникам, афілійованим особам, підрядникам, агентам і радникам (разом «Представники») Отримуючої сторони, які мають потребу знати таку інформацію для досягнення Цілі та які зобов’язані конфіденційністю, щонайменше настільки ж обмежувальною, як і положення цього NDA. Ні в якому разі Розкриваюча сторона, не надає </w:t>
            </w:r>
            <w:proofErr w:type="spellStart"/>
            <w:r w:rsidRPr="004A77C7">
              <w:rPr>
                <w:color w:val="000000"/>
                <w:sz w:val="22"/>
                <w:szCs w:val="22"/>
                <w:lang w:val="uk-UA"/>
              </w:rPr>
              <w:t>Отримуючій</w:t>
            </w:r>
            <w:proofErr w:type="spellEnd"/>
            <w:r w:rsidRPr="004A77C7">
              <w:rPr>
                <w:color w:val="000000"/>
                <w:sz w:val="22"/>
                <w:szCs w:val="22"/>
                <w:lang w:val="uk-UA"/>
              </w:rPr>
              <w:t xml:space="preserve"> стороні</w:t>
            </w:r>
            <w:r w:rsidRPr="004A77C7">
              <w:rPr>
                <w:color w:val="000000"/>
                <w:sz w:val="22"/>
                <w:szCs w:val="22"/>
              </w:rPr>
              <w:t xml:space="preserve"> особисту </w:t>
            </w:r>
            <w:r w:rsidRPr="004A77C7">
              <w:rPr>
                <w:color w:val="000000"/>
                <w:sz w:val="22"/>
                <w:szCs w:val="22"/>
                <w:lang w:val="uk-UA"/>
              </w:rPr>
              <w:t xml:space="preserve">персональну </w:t>
            </w:r>
            <w:r w:rsidRPr="004A77C7">
              <w:rPr>
                <w:color w:val="000000"/>
                <w:sz w:val="22"/>
                <w:szCs w:val="22"/>
              </w:rPr>
              <w:t xml:space="preserve">інформацію. </w:t>
            </w:r>
            <w:proofErr w:type="spellStart"/>
            <w:r w:rsidRPr="004A77C7">
              <w:rPr>
                <w:color w:val="000000"/>
                <w:sz w:val="22"/>
                <w:szCs w:val="22"/>
                <w:lang w:val="uk-UA"/>
              </w:rPr>
              <w:t>Розкриваюча</w:t>
            </w:r>
            <w:proofErr w:type="spellEnd"/>
            <w:r w:rsidRPr="004A77C7">
              <w:rPr>
                <w:color w:val="000000"/>
                <w:sz w:val="22"/>
                <w:szCs w:val="22"/>
                <w:lang w:val="uk-UA"/>
              </w:rPr>
              <w:t xml:space="preserve"> сторона</w:t>
            </w:r>
            <w:r w:rsidRPr="004A77C7">
              <w:rPr>
                <w:color w:val="000000"/>
                <w:sz w:val="22"/>
                <w:szCs w:val="22"/>
              </w:rPr>
              <w:t xml:space="preserve">, </w:t>
            </w:r>
            <w:proofErr w:type="spellStart"/>
            <w:r w:rsidRPr="004A77C7">
              <w:rPr>
                <w:color w:val="000000"/>
                <w:sz w:val="22"/>
                <w:szCs w:val="22"/>
                <w:lang w:val="uk-UA"/>
              </w:rPr>
              <w:t>прибере</w:t>
            </w:r>
            <w:proofErr w:type="spellEnd"/>
            <w:r w:rsidRPr="004A77C7">
              <w:rPr>
                <w:color w:val="000000"/>
                <w:sz w:val="22"/>
                <w:szCs w:val="22"/>
              </w:rPr>
              <w:t xml:space="preserve"> всю таку інформацію з будь-яких матеріалів, якими вона ділиться із </w:t>
            </w:r>
            <w:proofErr w:type="spellStart"/>
            <w:r w:rsidRPr="004A77C7">
              <w:rPr>
                <w:color w:val="000000"/>
                <w:sz w:val="22"/>
                <w:szCs w:val="22"/>
                <w:lang w:val="uk-UA"/>
              </w:rPr>
              <w:t>Отримуючою</w:t>
            </w:r>
            <w:proofErr w:type="spellEnd"/>
            <w:r w:rsidRPr="004A77C7">
              <w:rPr>
                <w:color w:val="000000"/>
                <w:sz w:val="22"/>
                <w:szCs w:val="22"/>
                <w:lang w:val="uk-UA"/>
              </w:rPr>
              <w:t xml:space="preserve"> стороною</w:t>
            </w:r>
            <w:r w:rsidRPr="004A77C7">
              <w:rPr>
                <w:color w:val="000000"/>
                <w:sz w:val="22"/>
                <w:szCs w:val="22"/>
              </w:rPr>
              <w:t xml:space="preserve">, і зобов’язує </w:t>
            </w:r>
            <w:r w:rsidRPr="004A77C7">
              <w:rPr>
                <w:color w:val="000000"/>
                <w:sz w:val="22"/>
                <w:szCs w:val="22"/>
                <w:lang w:val="uk-UA"/>
              </w:rPr>
              <w:t>своїх</w:t>
            </w:r>
            <w:r w:rsidRPr="004A77C7">
              <w:rPr>
                <w:color w:val="000000"/>
                <w:sz w:val="22"/>
                <w:szCs w:val="22"/>
              </w:rPr>
              <w:t xml:space="preserve"> Представників дотримуватися ц</w:t>
            </w:r>
            <w:proofErr w:type="spellStart"/>
            <w:r w:rsidRPr="004A77C7">
              <w:rPr>
                <w:color w:val="000000"/>
                <w:sz w:val="22"/>
                <w:szCs w:val="22"/>
                <w:lang w:val="uk-UA"/>
              </w:rPr>
              <w:t>ієї</w:t>
            </w:r>
            <w:proofErr w:type="spellEnd"/>
            <w:r w:rsidRPr="004A77C7">
              <w:rPr>
                <w:color w:val="000000"/>
                <w:sz w:val="22"/>
                <w:szCs w:val="22"/>
              </w:rPr>
              <w:t xml:space="preserve"> Угод</w:t>
            </w:r>
            <w:r w:rsidRPr="004A77C7">
              <w:rPr>
                <w:color w:val="000000"/>
                <w:sz w:val="22"/>
                <w:szCs w:val="22"/>
                <w:lang w:val="uk-UA"/>
              </w:rPr>
              <w:t>и</w:t>
            </w:r>
            <w:r w:rsidRPr="004A77C7">
              <w:rPr>
                <w:color w:val="000000"/>
                <w:sz w:val="22"/>
                <w:szCs w:val="22"/>
              </w:rPr>
              <w:t xml:space="preserve"> та брати на себе повну відповідальність за будь-яке порушення ц</w:t>
            </w:r>
            <w:proofErr w:type="spellStart"/>
            <w:r w:rsidRPr="004A77C7">
              <w:rPr>
                <w:color w:val="000000"/>
                <w:sz w:val="22"/>
                <w:szCs w:val="22"/>
                <w:lang w:val="uk-UA"/>
              </w:rPr>
              <w:t>ієї</w:t>
            </w:r>
            <w:proofErr w:type="spellEnd"/>
            <w:r w:rsidRPr="004A77C7">
              <w:rPr>
                <w:color w:val="000000"/>
                <w:sz w:val="22"/>
                <w:szCs w:val="22"/>
              </w:rPr>
              <w:t xml:space="preserve"> Угод</w:t>
            </w:r>
            <w:r w:rsidRPr="004A77C7">
              <w:rPr>
                <w:color w:val="000000"/>
                <w:sz w:val="22"/>
                <w:szCs w:val="22"/>
                <w:lang w:val="uk-UA"/>
              </w:rPr>
              <w:t>и</w:t>
            </w:r>
            <w:r w:rsidRPr="004A77C7">
              <w:rPr>
                <w:color w:val="000000"/>
                <w:sz w:val="22"/>
                <w:szCs w:val="22"/>
              </w:rPr>
              <w:t>, спричинене будь-якими такими Представниками.</w:t>
            </w:r>
          </w:p>
          <w:p w14:paraId="77ECBEC9" w14:textId="77777777" w:rsidR="00DD0F98" w:rsidRPr="004A77C7" w:rsidRDefault="00DD0F98" w:rsidP="00DD0F98">
            <w:pPr>
              <w:pStyle w:val="a7"/>
              <w:spacing w:after="0"/>
              <w:jc w:val="both"/>
              <w:rPr>
                <w:color w:val="000000"/>
                <w:sz w:val="22"/>
                <w:szCs w:val="22"/>
              </w:rPr>
            </w:pPr>
            <w:r w:rsidRPr="00F934C8">
              <w:rPr>
                <w:b/>
                <w:bCs/>
                <w:color w:val="000000"/>
                <w:sz w:val="22"/>
                <w:szCs w:val="22"/>
              </w:rPr>
              <w:t xml:space="preserve">3. </w:t>
            </w:r>
            <w:r w:rsidRPr="00F934C8">
              <w:rPr>
                <w:b/>
                <w:bCs/>
                <w:color w:val="000000"/>
                <w:sz w:val="22"/>
                <w:szCs w:val="22"/>
                <w:u w:val="single"/>
              </w:rPr>
              <w:t>Судочинство.</w:t>
            </w:r>
            <w:r w:rsidRPr="004A77C7">
              <w:rPr>
                <w:color w:val="000000"/>
                <w:sz w:val="22"/>
                <w:szCs w:val="22"/>
              </w:rPr>
              <w:t xml:space="preserve"> Якщо </w:t>
            </w:r>
            <w:proofErr w:type="spellStart"/>
            <w:r w:rsidRPr="004A77C7">
              <w:rPr>
                <w:color w:val="000000"/>
                <w:sz w:val="22"/>
                <w:szCs w:val="22"/>
                <w:lang w:val="uk-UA"/>
              </w:rPr>
              <w:t>Отримуюча</w:t>
            </w:r>
            <w:proofErr w:type="spellEnd"/>
            <w:r w:rsidRPr="004A77C7">
              <w:rPr>
                <w:color w:val="000000"/>
                <w:sz w:val="22"/>
                <w:szCs w:val="22"/>
                <w:lang w:val="uk-UA"/>
              </w:rPr>
              <w:t xml:space="preserve"> сторона</w:t>
            </w:r>
            <w:r w:rsidRPr="004A77C7">
              <w:rPr>
                <w:color w:val="000000"/>
                <w:sz w:val="22"/>
                <w:szCs w:val="22"/>
              </w:rPr>
              <w:t xml:space="preserve"> або будь-</w:t>
            </w:r>
            <w:r w:rsidRPr="004A77C7">
              <w:rPr>
                <w:color w:val="000000"/>
                <w:sz w:val="22"/>
                <w:szCs w:val="22"/>
                <w:lang w:val="uk-UA"/>
              </w:rPr>
              <w:t>хто</w:t>
            </w:r>
            <w:r w:rsidRPr="004A77C7">
              <w:rPr>
                <w:color w:val="000000"/>
                <w:sz w:val="22"/>
                <w:szCs w:val="22"/>
              </w:rPr>
              <w:t xml:space="preserve"> з її Представників просять або вимагають розкрити будь-яку Конфіденційну інформацію </w:t>
            </w:r>
            <w:proofErr w:type="spellStart"/>
            <w:r w:rsidRPr="004A77C7">
              <w:rPr>
                <w:color w:val="000000"/>
                <w:sz w:val="22"/>
                <w:szCs w:val="22"/>
                <w:lang w:val="uk-UA"/>
              </w:rPr>
              <w:t>Розкриваючої</w:t>
            </w:r>
            <w:proofErr w:type="spellEnd"/>
            <w:r w:rsidRPr="004A77C7">
              <w:rPr>
                <w:color w:val="000000"/>
                <w:sz w:val="22"/>
                <w:szCs w:val="22"/>
                <w:lang w:val="uk-UA"/>
              </w:rPr>
              <w:t xml:space="preserve"> сторони</w:t>
            </w:r>
            <w:r w:rsidRPr="004A77C7">
              <w:rPr>
                <w:color w:val="000000"/>
                <w:sz w:val="22"/>
                <w:szCs w:val="22"/>
              </w:rPr>
              <w:t xml:space="preserve">, відповідно до повістки, наказу суду, статуту, закону, правила, постанови або іншого дійсно виданого адміністративного чи судового процесу (“Правова вимога”) , Сторона-отримувач негайно повідомить </w:t>
            </w:r>
            <w:proofErr w:type="spellStart"/>
            <w:r w:rsidRPr="004A77C7">
              <w:rPr>
                <w:color w:val="000000"/>
                <w:sz w:val="22"/>
                <w:szCs w:val="22"/>
                <w:lang w:val="uk-UA"/>
              </w:rPr>
              <w:t>Розкриваючу</w:t>
            </w:r>
            <w:proofErr w:type="spellEnd"/>
            <w:r w:rsidRPr="004A77C7">
              <w:rPr>
                <w:color w:val="000000"/>
                <w:sz w:val="22"/>
                <w:szCs w:val="22"/>
                <w:lang w:val="uk-UA"/>
              </w:rPr>
              <w:t xml:space="preserve"> сторону</w:t>
            </w:r>
            <w:r w:rsidRPr="004A77C7">
              <w:rPr>
                <w:color w:val="000000"/>
                <w:sz w:val="22"/>
                <w:szCs w:val="22"/>
              </w:rPr>
              <w:t xml:space="preserve"> (якщо надання такого повідомлення не порушить чинне законодавство або нормативний акт) про таку юридичну вимогу, щоб Розкриваюча сторона, могла вимагати відповідно</w:t>
            </w:r>
            <w:r w:rsidRPr="004A77C7">
              <w:rPr>
                <w:color w:val="000000"/>
                <w:sz w:val="22"/>
                <w:szCs w:val="22"/>
                <w:lang w:val="uk-UA"/>
              </w:rPr>
              <w:t xml:space="preserve">ї ухвали </w:t>
            </w:r>
            <w:r w:rsidRPr="004A77C7">
              <w:rPr>
                <w:color w:val="000000"/>
                <w:sz w:val="22"/>
                <w:szCs w:val="22"/>
              </w:rPr>
              <w:t>або іншого відповідного засобу правового захисту або відмовитися від дотримання положень цього NDA. Якщо юридична вимога не була вчасно обмежена, скасована або продовжена, Отримуюча сторона, має право викон</w:t>
            </w:r>
            <w:proofErr w:type="spellStart"/>
            <w:r w:rsidRPr="004A77C7">
              <w:rPr>
                <w:color w:val="000000"/>
                <w:sz w:val="22"/>
                <w:szCs w:val="22"/>
                <w:lang w:val="uk-UA"/>
              </w:rPr>
              <w:t>ати</w:t>
            </w:r>
            <w:proofErr w:type="spellEnd"/>
            <w:r w:rsidRPr="004A77C7">
              <w:rPr>
                <w:color w:val="000000"/>
                <w:sz w:val="22"/>
                <w:szCs w:val="22"/>
              </w:rPr>
              <w:t xml:space="preserve"> таку юридичну вимогу, </w:t>
            </w:r>
            <w:r w:rsidRPr="004A77C7">
              <w:rPr>
                <w:color w:val="000000"/>
                <w:sz w:val="22"/>
                <w:szCs w:val="22"/>
                <w:lang w:val="uk-UA"/>
              </w:rPr>
              <w:t>в строк</w:t>
            </w:r>
            <w:r w:rsidRPr="004A77C7">
              <w:rPr>
                <w:color w:val="000000"/>
                <w:sz w:val="22"/>
                <w:szCs w:val="22"/>
              </w:rPr>
              <w:t xml:space="preserve"> та в обсязі, що вимагається законом (за </w:t>
            </w:r>
            <w:r w:rsidRPr="004A77C7">
              <w:rPr>
                <w:color w:val="000000"/>
                <w:sz w:val="22"/>
                <w:szCs w:val="22"/>
                <w:lang w:val="uk-UA"/>
              </w:rPr>
              <w:t>консультацією</w:t>
            </w:r>
            <w:r w:rsidRPr="004A77C7">
              <w:rPr>
                <w:color w:val="000000"/>
                <w:sz w:val="22"/>
                <w:szCs w:val="22"/>
              </w:rPr>
              <w:t xml:space="preserve"> адвоката) або якщо Розкриваюча сторона, відмовляється від дотримання вимог положень цього NDA у письмовій формі, </w:t>
            </w:r>
            <w:proofErr w:type="spellStart"/>
            <w:r w:rsidRPr="004A77C7">
              <w:rPr>
                <w:color w:val="000000"/>
                <w:sz w:val="22"/>
                <w:szCs w:val="22"/>
                <w:lang w:val="uk-UA"/>
              </w:rPr>
              <w:t>Отримуюча</w:t>
            </w:r>
            <w:proofErr w:type="spellEnd"/>
            <w:r w:rsidRPr="004A77C7">
              <w:rPr>
                <w:color w:val="000000"/>
                <w:sz w:val="22"/>
                <w:szCs w:val="22"/>
                <w:lang w:val="uk-UA"/>
              </w:rPr>
              <w:t xml:space="preserve"> сторона</w:t>
            </w:r>
            <w:r w:rsidRPr="004A77C7">
              <w:rPr>
                <w:color w:val="000000"/>
                <w:sz w:val="22"/>
                <w:szCs w:val="22"/>
              </w:rPr>
              <w:t xml:space="preserve"> може розкрити, без відповідальності за цим Договором, таку Конфіденційну інформацію відповідно до</w:t>
            </w:r>
            <w:r w:rsidRPr="004A77C7">
              <w:rPr>
                <w:color w:val="000000"/>
                <w:sz w:val="22"/>
                <w:szCs w:val="22"/>
                <w:lang w:val="uk-UA"/>
              </w:rPr>
              <w:t xml:space="preserve"> вимоги</w:t>
            </w:r>
            <w:r w:rsidRPr="004A77C7">
              <w:rPr>
                <w:color w:val="000000"/>
                <w:sz w:val="22"/>
                <w:szCs w:val="22"/>
              </w:rPr>
              <w:t xml:space="preserve">, але виключно в обсязі, необхідному для </w:t>
            </w:r>
            <w:r w:rsidRPr="004A77C7">
              <w:rPr>
                <w:color w:val="000000"/>
                <w:sz w:val="22"/>
                <w:szCs w:val="22"/>
                <w:lang w:val="uk-UA"/>
              </w:rPr>
              <w:t xml:space="preserve">її </w:t>
            </w:r>
            <w:r w:rsidRPr="004A77C7">
              <w:rPr>
                <w:color w:val="000000"/>
                <w:sz w:val="22"/>
                <w:szCs w:val="22"/>
              </w:rPr>
              <w:t>виконання. За запитом Розкриваючої сторони, Отримуюча сторона, забезпечить розумну співпрацю (за рахунок Розкриваючої сторони) у захисті такої вимоги.</w:t>
            </w:r>
          </w:p>
          <w:p w14:paraId="50601AA8" w14:textId="77777777" w:rsidR="00DD0F98" w:rsidRPr="004A77C7" w:rsidRDefault="00DD0F98" w:rsidP="00DD0F98">
            <w:pPr>
              <w:pStyle w:val="a7"/>
              <w:spacing w:after="0"/>
              <w:jc w:val="both"/>
              <w:rPr>
                <w:color w:val="000000"/>
                <w:sz w:val="22"/>
                <w:szCs w:val="22"/>
              </w:rPr>
            </w:pPr>
            <w:r w:rsidRPr="004A77C7">
              <w:rPr>
                <w:color w:val="000000"/>
                <w:sz w:val="22"/>
                <w:szCs w:val="22"/>
              </w:rPr>
              <w:t xml:space="preserve">4. </w:t>
            </w:r>
            <w:r w:rsidRPr="00F934C8">
              <w:rPr>
                <w:b/>
                <w:bCs/>
                <w:color w:val="000000"/>
                <w:sz w:val="22"/>
                <w:szCs w:val="22"/>
                <w:u w:val="single"/>
              </w:rPr>
              <w:t>Право власності на інформацію</w:t>
            </w:r>
            <w:r w:rsidRPr="00F934C8">
              <w:rPr>
                <w:b/>
                <w:bCs/>
                <w:color w:val="000000"/>
                <w:sz w:val="22"/>
                <w:szCs w:val="22"/>
              </w:rPr>
              <w:t>.</w:t>
            </w:r>
            <w:r w:rsidRPr="004A77C7">
              <w:rPr>
                <w:color w:val="000000"/>
                <w:sz w:val="22"/>
                <w:szCs w:val="22"/>
              </w:rPr>
              <w:t xml:space="preserve"> Вся Конфіденційна інформація в будь-якій формі (включаючи, без обмежень, інформацію в комп’ютерному програмному забезпеченні або зберігається на електронних носіях даних) є і залишається власністю Розкриваючої сторони. Ніщо в цьому документі не надає </w:t>
            </w:r>
            <w:proofErr w:type="spellStart"/>
            <w:r w:rsidRPr="004A77C7">
              <w:rPr>
                <w:color w:val="000000"/>
                <w:sz w:val="22"/>
                <w:szCs w:val="22"/>
                <w:lang w:val="uk-UA"/>
              </w:rPr>
              <w:t>Отримуючій</w:t>
            </w:r>
            <w:proofErr w:type="spellEnd"/>
            <w:r w:rsidRPr="004A77C7">
              <w:rPr>
                <w:color w:val="000000"/>
                <w:sz w:val="22"/>
                <w:szCs w:val="22"/>
                <w:lang w:val="uk-UA"/>
              </w:rPr>
              <w:t xml:space="preserve"> стороні</w:t>
            </w:r>
            <w:r w:rsidRPr="004A77C7">
              <w:rPr>
                <w:color w:val="000000"/>
                <w:sz w:val="22"/>
                <w:szCs w:val="22"/>
              </w:rPr>
              <w:t xml:space="preserve"> будь-</w:t>
            </w:r>
            <w:r w:rsidRPr="004A77C7">
              <w:rPr>
                <w:color w:val="000000"/>
                <w:sz w:val="22"/>
                <w:szCs w:val="22"/>
              </w:rPr>
              <w:lastRenderedPageBreak/>
              <w:t>яку ліцензію чи інші права власності на Конфіденційну інформацію чи будь-які права інтелектуальної власності в ній.</w:t>
            </w:r>
          </w:p>
          <w:p w14:paraId="11EB7FC4" w14:textId="77777777" w:rsidR="00DD0F98" w:rsidRPr="004A77C7" w:rsidRDefault="00DD0F98" w:rsidP="00DD0F98">
            <w:pPr>
              <w:pStyle w:val="a7"/>
              <w:spacing w:after="0"/>
              <w:jc w:val="both"/>
              <w:rPr>
                <w:color w:val="000000"/>
                <w:sz w:val="22"/>
                <w:szCs w:val="22"/>
              </w:rPr>
            </w:pPr>
            <w:r w:rsidRPr="004A77C7">
              <w:rPr>
                <w:color w:val="000000"/>
                <w:sz w:val="22"/>
                <w:szCs w:val="22"/>
              </w:rPr>
              <w:t xml:space="preserve">5. </w:t>
            </w:r>
            <w:r w:rsidRPr="00F934C8">
              <w:rPr>
                <w:b/>
                <w:bCs/>
                <w:color w:val="000000"/>
                <w:sz w:val="22"/>
                <w:szCs w:val="22"/>
                <w:u w:val="single"/>
              </w:rPr>
              <w:t>Повернення або знищення.</w:t>
            </w:r>
            <w:r w:rsidRPr="004A77C7">
              <w:rPr>
                <w:color w:val="000000"/>
                <w:sz w:val="22"/>
                <w:szCs w:val="22"/>
              </w:rPr>
              <w:t xml:space="preserve"> На письмовий запит </w:t>
            </w:r>
            <w:proofErr w:type="spellStart"/>
            <w:r w:rsidRPr="004A77C7">
              <w:rPr>
                <w:color w:val="000000"/>
                <w:sz w:val="22"/>
                <w:szCs w:val="22"/>
                <w:lang w:val="uk-UA"/>
              </w:rPr>
              <w:t>Розкриваючої</w:t>
            </w:r>
            <w:proofErr w:type="spellEnd"/>
            <w:r w:rsidRPr="004A77C7">
              <w:rPr>
                <w:color w:val="000000"/>
                <w:sz w:val="22"/>
                <w:szCs w:val="22"/>
                <w:lang w:val="uk-UA"/>
              </w:rPr>
              <w:t xml:space="preserve"> сторони</w:t>
            </w:r>
            <w:r w:rsidRPr="004A77C7">
              <w:rPr>
                <w:color w:val="000000"/>
                <w:sz w:val="22"/>
                <w:szCs w:val="22"/>
              </w:rPr>
              <w:t xml:space="preserve">, </w:t>
            </w:r>
            <w:proofErr w:type="spellStart"/>
            <w:r w:rsidRPr="004A77C7">
              <w:rPr>
                <w:color w:val="000000"/>
                <w:sz w:val="22"/>
                <w:szCs w:val="22"/>
                <w:lang w:val="uk-UA"/>
              </w:rPr>
              <w:t>Отримуюча</w:t>
            </w:r>
            <w:proofErr w:type="spellEnd"/>
            <w:r w:rsidRPr="004A77C7">
              <w:rPr>
                <w:color w:val="000000"/>
                <w:sz w:val="22"/>
                <w:szCs w:val="22"/>
              </w:rPr>
              <w:t xml:space="preserve"> сторона, (i) поверне Конфіденційну інформацію Розкриваючої сторони, та її копії, які підпадають під дію цієї Угоди, або (ii) за рахунок Розкриваючої сторони, знищить таку Конфіденційну інформацію (у межах, дозволених чинним законодавством) . Незважаючи на вищезазначене, </w:t>
            </w:r>
            <w:proofErr w:type="spellStart"/>
            <w:r w:rsidRPr="004A77C7">
              <w:rPr>
                <w:color w:val="000000"/>
                <w:sz w:val="22"/>
                <w:szCs w:val="22"/>
                <w:lang w:val="uk-UA"/>
              </w:rPr>
              <w:t>Отримуюча</w:t>
            </w:r>
            <w:proofErr w:type="spellEnd"/>
            <w:r w:rsidRPr="004A77C7">
              <w:rPr>
                <w:color w:val="000000"/>
                <w:sz w:val="22"/>
                <w:szCs w:val="22"/>
                <w:lang w:val="uk-UA"/>
              </w:rPr>
              <w:t xml:space="preserve"> сторона</w:t>
            </w:r>
            <w:r w:rsidRPr="004A77C7">
              <w:rPr>
                <w:color w:val="000000"/>
                <w:sz w:val="22"/>
                <w:szCs w:val="22"/>
              </w:rPr>
              <w:t xml:space="preserve"> може зберігати Конфіденційну інформацію, вбудовану в електронні та сторонні файли та збережену як частину звичайних процедур резервного копіювання та архівування Одержувача, за умови, що така Конфіденційна інформація зберігається відповідно до вимог конфіденційності цього NDA. Отримуюча сторона, також може зберігати Конфіденційну інформацію в обсязі, необхідному для дотримання юридичних цілей.</w:t>
            </w:r>
          </w:p>
          <w:p w14:paraId="129148CA" w14:textId="77777777" w:rsidR="00DD0F98" w:rsidRPr="004A77C7" w:rsidRDefault="00DD0F98" w:rsidP="00DD0F98">
            <w:pPr>
              <w:pStyle w:val="a7"/>
              <w:spacing w:before="0" w:beforeAutospacing="0" w:after="0" w:afterAutospacing="0"/>
              <w:jc w:val="both"/>
              <w:rPr>
                <w:color w:val="000000"/>
                <w:sz w:val="22"/>
                <w:szCs w:val="22"/>
              </w:rPr>
            </w:pPr>
            <w:r w:rsidRPr="004A77C7">
              <w:rPr>
                <w:color w:val="000000"/>
                <w:sz w:val="22"/>
                <w:szCs w:val="22"/>
              </w:rPr>
              <w:t xml:space="preserve">6. </w:t>
            </w:r>
            <w:r w:rsidRPr="00F934C8">
              <w:rPr>
                <w:b/>
                <w:bCs/>
                <w:color w:val="000000"/>
                <w:sz w:val="22"/>
                <w:szCs w:val="22"/>
                <w:u w:val="single"/>
              </w:rPr>
              <w:t>Реверс-інжиніринг</w:t>
            </w:r>
            <w:r w:rsidRPr="00F934C8">
              <w:rPr>
                <w:b/>
                <w:bCs/>
                <w:color w:val="000000"/>
                <w:sz w:val="22"/>
                <w:szCs w:val="22"/>
              </w:rPr>
              <w:t>.</w:t>
            </w:r>
            <w:r w:rsidRPr="004A77C7">
              <w:rPr>
                <w:color w:val="000000"/>
                <w:sz w:val="22"/>
                <w:szCs w:val="22"/>
              </w:rPr>
              <w:t xml:space="preserve"> Отримуюча сторона, погоджується не здійснювати і не намагатися </w:t>
            </w:r>
            <w:r w:rsidRPr="004A77C7">
              <w:rPr>
                <w:color w:val="000000"/>
                <w:sz w:val="22"/>
                <w:szCs w:val="22"/>
                <w:lang w:val="uk-UA"/>
              </w:rPr>
              <w:t xml:space="preserve">здійснювати </w:t>
            </w:r>
            <w:r w:rsidRPr="004A77C7">
              <w:rPr>
                <w:color w:val="000000"/>
                <w:sz w:val="22"/>
                <w:szCs w:val="22"/>
              </w:rPr>
              <w:t xml:space="preserve">реінжиніринг, розбирати або декомпілювати будь-яке програмне забезпечення, апаратне забезпечення, програмне забезпечення компанії чи інші технологічні програми, надані їй </w:t>
            </w:r>
            <w:proofErr w:type="spellStart"/>
            <w:r w:rsidRPr="004A77C7">
              <w:rPr>
                <w:color w:val="000000"/>
                <w:sz w:val="22"/>
                <w:szCs w:val="22"/>
                <w:lang w:val="uk-UA"/>
              </w:rPr>
              <w:t>Розкриваючою</w:t>
            </w:r>
            <w:proofErr w:type="spellEnd"/>
            <w:r w:rsidRPr="004A77C7">
              <w:rPr>
                <w:color w:val="000000"/>
                <w:sz w:val="22"/>
                <w:szCs w:val="22"/>
                <w:lang w:val="uk-UA"/>
              </w:rPr>
              <w:t xml:space="preserve"> стороною</w:t>
            </w:r>
            <w:r w:rsidRPr="004A77C7">
              <w:rPr>
                <w:color w:val="000000"/>
                <w:sz w:val="22"/>
                <w:szCs w:val="22"/>
              </w:rPr>
              <w:t>, без попередньої письмової згоди Розкриваючої сторони, за винятком випадків, спеціально дозволених законом. У тій мірі, в якій надаються зразки, Отримуюча сторона визнає, що такі зразки надаються як частина Конфіденційної інформації, а Отримуюча сторона погоджується не проводити жодного зворотного проектування таких зразків будь-якими засобами, включаючи, без обмежень, механічні або технічні засоби.</w:t>
            </w:r>
          </w:p>
          <w:p w14:paraId="6AA224E7" w14:textId="77777777" w:rsidR="00DD0F98" w:rsidRPr="004A77C7" w:rsidRDefault="00DD0F98" w:rsidP="00DD0F98">
            <w:pPr>
              <w:pStyle w:val="a7"/>
              <w:spacing w:after="0"/>
              <w:jc w:val="both"/>
              <w:rPr>
                <w:color w:val="000000"/>
                <w:sz w:val="22"/>
                <w:szCs w:val="22"/>
              </w:rPr>
            </w:pPr>
            <w:r w:rsidRPr="004A77C7">
              <w:rPr>
                <w:color w:val="000000"/>
                <w:sz w:val="22"/>
                <w:szCs w:val="22"/>
              </w:rPr>
              <w:t>7</w:t>
            </w:r>
            <w:r w:rsidRPr="00F934C8">
              <w:rPr>
                <w:b/>
                <w:bCs/>
                <w:color w:val="000000"/>
                <w:sz w:val="22"/>
                <w:szCs w:val="22"/>
              </w:rPr>
              <w:t xml:space="preserve">. </w:t>
            </w:r>
            <w:r w:rsidRPr="00F934C8">
              <w:rPr>
                <w:b/>
                <w:bCs/>
                <w:color w:val="000000"/>
                <w:sz w:val="22"/>
                <w:szCs w:val="22"/>
                <w:u w:val="single"/>
              </w:rPr>
              <w:t>Термін.</w:t>
            </w:r>
            <w:r w:rsidRPr="004A77C7">
              <w:rPr>
                <w:color w:val="000000"/>
                <w:sz w:val="22"/>
                <w:szCs w:val="22"/>
                <w:u w:val="single"/>
              </w:rPr>
              <w:t xml:space="preserve"> </w:t>
            </w:r>
            <w:r w:rsidRPr="004A77C7">
              <w:rPr>
                <w:color w:val="000000"/>
                <w:sz w:val="22"/>
                <w:szCs w:val="22"/>
              </w:rPr>
              <w:t xml:space="preserve">Термін дії </w:t>
            </w:r>
            <w:r w:rsidRPr="004A77C7">
              <w:rPr>
                <w:color w:val="000000"/>
                <w:sz w:val="22"/>
                <w:szCs w:val="22"/>
                <w:lang w:val="en-US"/>
              </w:rPr>
              <w:t>NDA</w:t>
            </w:r>
            <w:r w:rsidRPr="004A77C7">
              <w:rPr>
                <w:color w:val="000000"/>
                <w:sz w:val="22"/>
                <w:szCs w:val="22"/>
              </w:rPr>
              <w:t xml:space="preserve"> закінчиться через два (2) роки після дати набрання чинності; за умови, що будь-яка сторона може припинити дію цього NDA в будь-який час, надіславши письмове повідомлення іншій стороні. Зобов'язання </w:t>
            </w:r>
            <w:proofErr w:type="spellStart"/>
            <w:r w:rsidRPr="004A77C7">
              <w:rPr>
                <w:color w:val="000000"/>
                <w:sz w:val="22"/>
                <w:szCs w:val="22"/>
                <w:lang w:val="uk-UA"/>
              </w:rPr>
              <w:t>Отримуючої</w:t>
            </w:r>
            <w:proofErr w:type="spellEnd"/>
            <w:r w:rsidRPr="004A77C7">
              <w:rPr>
                <w:color w:val="000000"/>
                <w:sz w:val="22"/>
                <w:szCs w:val="22"/>
                <w:lang w:val="uk-UA"/>
              </w:rPr>
              <w:t xml:space="preserve"> сторони</w:t>
            </w:r>
            <w:r w:rsidRPr="004A77C7">
              <w:rPr>
                <w:color w:val="000000"/>
                <w:sz w:val="22"/>
                <w:szCs w:val="22"/>
              </w:rPr>
              <w:t xml:space="preserve"> щодо Конфіденційної інформації Розкриваючої сторони, діятимуть протягом двох (2) років після припинення або закінчення терміну дії цього NDA або будь-яких ділових відносин або переговорів між сторонами. Незважаючи на вищевикладене, Конфіденційна інформація, яка становить комерційну таємницю Розкриваючої сторони, буде підпорядковуватися умовам цього NDA, доки така інформація залишається комерційною таємницею відповідно до чинного законодавства.</w:t>
            </w:r>
          </w:p>
          <w:p w14:paraId="696EA29C" w14:textId="77777777" w:rsidR="00DD0F98" w:rsidRPr="004A77C7" w:rsidRDefault="00DD0F98" w:rsidP="00DD0F98">
            <w:pPr>
              <w:pStyle w:val="a7"/>
              <w:spacing w:after="0"/>
              <w:jc w:val="both"/>
              <w:rPr>
                <w:color w:val="000000"/>
                <w:sz w:val="22"/>
                <w:szCs w:val="22"/>
              </w:rPr>
            </w:pPr>
            <w:r w:rsidRPr="004A77C7">
              <w:rPr>
                <w:color w:val="000000"/>
                <w:sz w:val="22"/>
                <w:szCs w:val="22"/>
              </w:rPr>
              <w:lastRenderedPageBreak/>
              <w:t>8</w:t>
            </w:r>
            <w:r w:rsidRPr="00F934C8">
              <w:rPr>
                <w:b/>
                <w:bCs/>
                <w:color w:val="000000"/>
                <w:sz w:val="22"/>
                <w:szCs w:val="22"/>
              </w:rPr>
              <w:t xml:space="preserve">. </w:t>
            </w:r>
            <w:r w:rsidRPr="00F934C8">
              <w:rPr>
                <w:b/>
                <w:bCs/>
                <w:color w:val="000000"/>
                <w:sz w:val="22"/>
                <w:szCs w:val="22"/>
                <w:u w:val="single"/>
              </w:rPr>
              <w:t>Справедлива допомога.</w:t>
            </w:r>
            <w:r w:rsidRPr="004A77C7">
              <w:rPr>
                <w:color w:val="000000"/>
                <w:sz w:val="22"/>
                <w:szCs w:val="22"/>
              </w:rPr>
              <w:t xml:space="preserve"> </w:t>
            </w:r>
            <w:proofErr w:type="spellStart"/>
            <w:r w:rsidRPr="004A77C7">
              <w:rPr>
                <w:color w:val="000000"/>
                <w:sz w:val="22"/>
                <w:szCs w:val="22"/>
                <w:lang w:val="uk-UA"/>
              </w:rPr>
              <w:t>Отримуюча</w:t>
            </w:r>
            <w:proofErr w:type="spellEnd"/>
            <w:r w:rsidRPr="004A77C7">
              <w:rPr>
                <w:color w:val="000000"/>
                <w:sz w:val="22"/>
                <w:szCs w:val="22"/>
              </w:rPr>
              <w:t xml:space="preserve"> сторона погоджується, що будь-яке порушення або загроз</w:t>
            </w:r>
            <w:r w:rsidRPr="004A77C7">
              <w:rPr>
                <w:color w:val="000000"/>
                <w:sz w:val="22"/>
                <w:szCs w:val="22"/>
                <w:lang w:val="uk-UA"/>
              </w:rPr>
              <w:t>а</w:t>
            </w:r>
            <w:r w:rsidRPr="004A77C7">
              <w:rPr>
                <w:color w:val="000000"/>
                <w:sz w:val="22"/>
                <w:szCs w:val="22"/>
              </w:rPr>
              <w:t xml:space="preserve"> порушення цього NDA може завдати </w:t>
            </w:r>
            <w:proofErr w:type="spellStart"/>
            <w:r w:rsidRPr="004A77C7">
              <w:rPr>
                <w:color w:val="000000"/>
                <w:sz w:val="22"/>
                <w:szCs w:val="22"/>
                <w:lang w:val="uk-UA"/>
              </w:rPr>
              <w:t>Розкриваючій</w:t>
            </w:r>
            <w:proofErr w:type="spellEnd"/>
            <w:r w:rsidRPr="004A77C7">
              <w:rPr>
                <w:color w:val="000000"/>
                <w:sz w:val="22"/>
                <w:szCs w:val="22"/>
                <w:lang w:val="uk-UA"/>
              </w:rPr>
              <w:t xml:space="preserve"> стороні</w:t>
            </w:r>
            <w:r w:rsidRPr="004A77C7">
              <w:rPr>
                <w:color w:val="000000"/>
                <w:sz w:val="22"/>
                <w:szCs w:val="22"/>
              </w:rPr>
              <w:t xml:space="preserve"> непоправної шкоди, для якої грошові збитки були б недостатніми. Таким чином, Отримуюча сторона, погоджується, що </w:t>
            </w:r>
            <w:proofErr w:type="spellStart"/>
            <w:r w:rsidRPr="004A77C7">
              <w:rPr>
                <w:color w:val="000000"/>
                <w:sz w:val="22"/>
                <w:szCs w:val="22"/>
                <w:lang w:val="uk-UA"/>
              </w:rPr>
              <w:t>Розкриваюча</w:t>
            </w:r>
            <w:proofErr w:type="spellEnd"/>
            <w:r w:rsidRPr="004A77C7">
              <w:rPr>
                <w:color w:val="000000"/>
                <w:sz w:val="22"/>
                <w:szCs w:val="22"/>
                <w:lang w:val="uk-UA"/>
              </w:rPr>
              <w:t xml:space="preserve"> сторона</w:t>
            </w:r>
            <w:r w:rsidRPr="004A77C7">
              <w:rPr>
                <w:color w:val="000000"/>
                <w:sz w:val="22"/>
                <w:szCs w:val="22"/>
              </w:rPr>
              <w:t xml:space="preserve"> має право вимагати заборони чи іншого справедливого за</w:t>
            </w:r>
            <w:r w:rsidRPr="004A77C7">
              <w:rPr>
                <w:color w:val="000000"/>
                <w:sz w:val="22"/>
                <w:szCs w:val="22"/>
                <w:lang w:val="uk-UA"/>
              </w:rPr>
              <w:t>ходу</w:t>
            </w:r>
            <w:r w:rsidRPr="004A77C7">
              <w:rPr>
                <w:color w:val="000000"/>
                <w:sz w:val="22"/>
                <w:szCs w:val="22"/>
              </w:rPr>
              <w:t xml:space="preserve"> для усунення або запобігання будь-якому порушенню або загрозі порушення цього NDA. Такі засоби правового захисту є доповненням до всіх інших прав і засобів правового захисту, доступних за законом або за принципом справедливості.</w:t>
            </w:r>
          </w:p>
          <w:p w14:paraId="54611BB4" w14:textId="77777777" w:rsidR="00DD0F98" w:rsidRPr="004A77C7" w:rsidRDefault="00DD0F98" w:rsidP="00DD0F98">
            <w:pPr>
              <w:pStyle w:val="a7"/>
              <w:spacing w:after="0"/>
              <w:jc w:val="both"/>
              <w:rPr>
                <w:color w:val="000000"/>
                <w:sz w:val="22"/>
                <w:szCs w:val="22"/>
                <w:lang w:val="uk-UA"/>
              </w:rPr>
            </w:pPr>
            <w:r w:rsidRPr="00F934C8">
              <w:rPr>
                <w:b/>
                <w:bCs/>
                <w:color w:val="000000"/>
                <w:sz w:val="22"/>
                <w:szCs w:val="22"/>
              </w:rPr>
              <w:t xml:space="preserve">9. </w:t>
            </w:r>
            <w:r w:rsidRPr="00F934C8">
              <w:rPr>
                <w:b/>
                <w:bCs/>
                <w:color w:val="000000"/>
                <w:sz w:val="22"/>
                <w:szCs w:val="22"/>
                <w:u w:val="single"/>
              </w:rPr>
              <w:t>Жодних представництв.</w:t>
            </w:r>
            <w:r w:rsidRPr="004A77C7">
              <w:rPr>
                <w:color w:val="000000"/>
                <w:sz w:val="22"/>
                <w:szCs w:val="22"/>
                <w:lang w:val="uk-UA"/>
              </w:rPr>
              <w:t xml:space="preserve"> О</w:t>
            </w:r>
            <w:r w:rsidRPr="004A77C7">
              <w:rPr>
                <w:color w:val="000000"/>
                <w:sz w:val="22"/>
                <w:szCs w:val="22"/>
              </w:rPr>
              <w:t xml:space="preserve">ТРИМАЮЧА СТОРОНА </w:t>
            </w:r>
            <w:r w:rsidRPr="004A77C7">
              <w:rPr>
                <w:color w:val="000000"/>
                <w:sz w:val="22"/>
                <w:szCs w:val="22"/>
                <w:lang w:val="uk-UA"/>
              </w:rPr>
              <w:t>ВИЗНАЄ</w:t>
            </w:r>
            <w:r w:rsidRPr="004A77C7">
              <w:rPr>
                <w:color w:val="000000"/>
                <w:sz w:val="22"/>
                <w:szCs w:val="22"/>
              </w:rPr>
              <w:t>, ЩО НІ РОЗКРИВАЮЧА СТОРОНА, НІ ЇЇ ПРЕДСТАВНИКИ НЕ ДА</w:t>
            </w:r>
            <w:r w:rsidRPr="004A77C7">
              <w:rPr>
                <w:color w:val="000000"/>
                <w:sz w:val="22"/>
                <w:szCs w:val="22"/>
                <w:lang w:val="uk-UA"/>
              </w:rPr>
              <w:t>ВАЛИ</w:t>
            </w:r>
            <w:r w:rsidRPr="004A77C7">
              <w:rPr>
                <w:color w:val="000000"/>
                <w:sz w:val="22"/>
                <w:szCs w:val="22"/>
              </w:rPr>
              <w:t xml:space="preserve"> І НЕ ДАЮТЬ ЯВНИХ ЧИ </w:t>
            </w:r>
            <w:r w:rsidRPr="004A77C7">
              <w:rPr>
                <w:color w:val="000000"/>
                <w:sz w:val="22"/>
                <w:szCs w:val="22"/>
                <w:lang w:val="uk-UA"/>
              </w:rPr>
              <w:t>ПЕРЕДБАЧУВАНИХ</w:t>
            </w:r>
            <w:r w:rsidRPr="004A77C7">
              <w:rPr>
                <w:color w:val="000000"/>
                <w:sz w:val="22"/>
                <w:szCs w:val="22"/>
              </w:rPr>
              <w:t xml:space="preserve"> ЗАЯВ АБО ГАРАНТІЙ ЩОДО ТОЧНОСТІ АБО ПОВНОТИ </w:t>
            </w:r>
            <w:r w:rsidRPr="004A77C7">
              <w:rPr>
                <w:color w:val="000000"/>
                <w:sz w:val="22"/>
                <w:szCs w:val="22"/>
                <w:lang w:val="uk-UA"/>
              </w:rPr>
              <w:t>КОНФІДЕНЦІЙНОЇ ІНФОРМАЦІЇ</w:t>
            </w:r>
            <w:r w:rsidRPr="004A77C7">
              <w:rPr>
                <w:color w:val="000000"/>
                <w:sz w:val="22"/>
                <w:szCs w:val="22"/>
              </w:rPr>
              <w:t xml:space="preserve">, ЩО </w:t>
            </w:r>
            <w:r w:rsidRPr="004A77C7">
              <w:rPr>
                <w:color w:val="000000"/>
                <w:sz w:val="22"/>
                <w:szCs w:val="22"/>
                <w:lang w:val="uk-UA"/>
              </w:rPr>
              <w:t>ТАКА</w:t>
            </w:r>
            <w:r w:rsidRPr="004A77C7">
              <w:rPr>
                <w:color w:val="000000"/>
                <w:sz w:val="22"/>
                <w:szCs w:val="22"/>
              </w:rPr>
              <w:t xml:space="preserve"> КОНФІДЕНЦІЙ</w:t>
            </w:r>
            <w:r w:rsidRPr="004A77C7">
              <w:rPr>
                <w:color w:val="000000"/>
                <w:sz w:val="22"/>
                <w:szCs w:val="22"/>
                <w:lang w:val="uk-UA"/>
              </w:rPr>
              <w:t xml:space="preserve">НА ІНФОРМАЦІЯ НАДАЄТЬСЯ «ЯК Є» І ЩО НІ РОЗКРИВАЮЧА СТОРОНА, НІ ЇЇ ПРЕДСТАВНИКИ </w:t>
            </w:r>
            <w:r w:rsidRPr="004A77C7">
              <w:rPr>
                <w:color w:val="000000"/>
                <w:sz w:val="22"/>
                <w:szCs w:val="22"/>
              </w:rPr>
              <w:t xml:space="preserve"> НЕ </w:t>
            </w:r>
            <w:r w:rsidRPr="004A77C7">
              <w:rPr>
                <w:color w:val="000000"/>
                <w:sz w:val="22"/>
                <w:szCs w:val="22"/>
                <w:lang w:val="uk-UA"/>
              </w:rPr>
              <w:t>НЕСУТЬ</w:t>
            </w:r>
            <w:r w:rsidRPr="004A77C7">
              <w:rPr>
                <w:color w:val="000000"/>
                <w:sz w:val="22"/>
                <w:szCs w:val="22"/>
              </w:rPr>
              <w:t xml:space="preserve"> БУДЬ-ЯКУ ВІДПОВІДАЛЬНІСТЬ ЗА ЦІМ NDA ПЕРЕД ОТРИМУЮЧ</w:t>
            </w:r>
            <w:r w:rsidRPr="004A77C7">
              <w:rPr>
                <w:color w:val="000000"/>
                <w:sz w:val="22"/>
                <w:szCs w:val="22"/>
                <w:lang w:val="uk-UA"/>
              </w:rPr>
              <w:t>ОЮ</w:t>
            </w:r>
            <w:r w:rsidRPr="004A77C7">
              <w:rPr>
                <w:color w:val="000000"/>
                <w:sz w:val="22"/>
                <w:szCs w:val="22"/>
              </w:rPr>
              <w:t xml:space="preserve"> СТОРОНОЮ АБО БУДЬ-</w:t>
            </w:r>
            <w:r w:rsidRPr="004A77C7">
              <w:rPr>
                <w:color w:val="000000"/>
                <w:sz w:val="22"/>
                <w:szCs w:val="22"/>
                <w:lang w:val="uk-UA"/>
              </w:rPr>
              <w:t>КИМ</w:t>
            </w:r>
            <w:r w:rsidRPr="004A77C7">
              <w:rPr>
                <w:color w:val="000000"/>
                <w:sz w:val="22"/>
                <w:szCs w:val="22"/>
              </w:rPr>
              <w:t xml:space="preserve"> З ЇЇ ПРЕДСТАВНИКІВ В НАСЛІДОК ВИКОРИСТАННЯ КОНФІДЕНЦІЙНОЇ ІНФОРМАЦІЇ РОЗКРИВАЮЧОЇ СТОРОНИТЬСЯ (КРІМ </w:t>
            </w:r>
            <w:r w:rsidRPr="004A77C7">
              <w:rPr>
                <w:color w:val="000000"/>
                <w:sz w:val="22"/>
                <w:szCs w:val="22"/>
                <w:lang w:val="uk-UA"/>
              </w:rPr>
              <w:t xml:space="preserve">ВИПАДКІВ КОЛИ ІНШЕ МОЖЕ БУТИ ПЕРЕДБАЧЕНО В ІНШІЙ УГОДІ, ПІДПИСАНИЙ СТОРОНАМИ ПІСЛЯ ВСТУПУ В СИЛУ). </w:t>
            </w:r>
          </w:p>
          <w:p w14:paraId="2C70AAD9" w14:textId="77777777" w:rsidR="00DD0F98" w:rsidRPr="004A77C7" w:rsidRDefault="00DD0F98" w:rsidP="00DD0F98">
            <w:pPr>
              <w:pStyle w:val="a7"/>
              <w:spacing w:after="0"/>
              <w:jc w:val="both"/>
              <w:rPr>
                <w:color w:val="000000"/>
                <w:sz w:val="22"/>
                <w:szCs w:val="22"/>
              </w:rPr>
            </w:pPr>
          </w:p>
          <w:p w14:paraId="7957143B" w14:textId="77777777" w:rsidR="00DD0F98" w:rsidRPr="004A77C7" w:rsidRDefault="00DD0F98" w:rsidP="00DD0F98">
            <w:pPr>
              <w:pStyle w:val="a7"/>
              <w:spacing w:after="0"/>
              <w:jc w:val="both"/>
              <w:rPr>
                <w:color w:val="000000"/>
                <w:sz w:val="22"/>
                <w:szCs w:val="22"/>
              </w:rPr>
            </w:pPr>
            <w:r w:rsidRPr="00F934C8">
              <w:rPr>
                <w:b/>
                <w:bCs/>
                <w:color w:val="000000"/>
                <w:sz w:val="22"/>
                <w:szCs w:val="22"/>
              </w:rPr>
              <w:t xml:space="preserve">10. </w:t>
            </w:r>
            <w:r w:rsidRPr="00F934C8">
              <w:rPr>
                <w:b/>
                <w:bCs/>
                <w:color w:val="000000"/>
                <w:sz w:val="22"/>
                <w:szCs w:val="22"/>
                <w:u w:val="single"/>
              </w:rPr>
              <w:t>Конкурентний розвиток.</w:t>
            </w:r>
            <w:r w:rsidRPr="004A77C7">
              <w:rPr>
                <w:color w:val="000000"/>
                <w:sz w:val="22"/>
                <w:szCs w:val="22"/>
              </w:rPr>
              <w:t xml:space="preserve"> Кожна сторона визнає, що інша сторона може займатися дослідженнями, розробками, виробництвом, маркетингом, ліцензуванням та/або продажем подібних послуг або продуктів, які можуть бути конкурентоспроможними один з одним. Ніщо в цьому Угоді не буде тлумачитись як агентство, партнерство, спільне підприємство чи інші подібні відносини, і кожна сторона має право підтримувати відносини та можливості з іншими, подібні до Мети, передбаченої ц</w:t>
            </w:r>
            <w:proofErr w:type="spellStart"/>
            <w:r w:rsidRPr="004A77C7">
              <w:rPr>
                <w:color w:val="000000"/>
                <w:sz w:val="22"/>
                <w:szCs w:val="22"/>
                <w:lang w:val="uk-UA"/>
              </w:rPr>
              <w:t>им</w:t>
            </w:r>
            <w:proofErr w:type="spellEnd"/>
            <w:r w:rsidRPr="004A77C7">
              <w:rPr>
                <w:color w:val="000000"/>
                <w:sz w:val="22"/>
                <w:szCs w:val="22"/>
              </w:rPr>
              <w:t xml:space="preserve"> NDA, за умови, що така сторона не використовує Конфіденційну інформацію </w:t>
            </w:r>
            <w:r w:rsidRPr="004A77C7">
              <w:rPr>
                <w:color w:val="000000"/>
                <w:sz w:val="22"/>
                <w:szCs w:val="22"/>
                <w:lang w:val="uk-UA"/>
              </w:rPr>
              <w:t>іншої Сторони</w:t>
            </w:r>
            <w:r w:rsidRPr="004A77C7">
              <w:rPr>
                <w:color w:val="000000"/>
                <w:sz w:val="22"/>
                <w:szCs w:val="22"/>
              </w:rPr>
              <w:t xml:space="preserve"> для цього.</w:t>
            </w:r>
          </w:p>
          <w:p w14:paraId="1CB00DA0" w14:textId="77777777" w:rsidR="00DD0F98" w:rsidRPr="004A77C7" w:rsidRDefault="00DD0F98" w:rsidP="00DD0F98">
            <w:pPr>
              <w:pStyle w:val="a7"/>
              <w:spacing w:after="0"/>
              <w:jc w:val="both"/>
              <w:rPr>
                <w:color w:val="000000"/>
                <w:sz w:val="22"/>
                <w:szCs w:val="22"/>
              </w:rPr>
            </w:pPr>
            <w:r w:rsidRPr="00F934C8">
              <w:rPr>
                <w:b/>
                <w:bCs/>
                <w:color w:val="000000"/>
                <w:sz w:val="22"/>
                <w:szCs w:val="22"/>
              </w:rPr>
              <w:t>11</w:t>
            </w:r>
            <w:r w:rsidRPr="00F934C8">
              <w:rPr>
                <w:b/>
                <w:bCs/>
                <w:color w:val="000000"/>
                <w:sz w:val="22"/>
                <w:szCs w:val="22"/>
                <w:u w:val="single"/>
              </w:rPr>
              <w:t>. Без зобов'язань.</w:t>
            </w:r>
            <w:r w:rsidRPr="004A77C7">
              <w:rPr>
                <w:color w:val="000000"/>
                <w:sz w:val="22"/>
                <w:szCs w:val="22"/>
                <w:u w:val="single"/>
              </w:rPr>
              <w:t xml:space="preserve"> </w:t>
            </w:r>
            <w:r w:rsidRPr="004A77C7">
              <w:rPr>
                <w:color w:val="000000"/>
                <w:sz w:val="22"/>
                <w:szCs w:val="22"/>
              </w:rPr>
              <w:t xml:space="preserve">Цей NDA не вимагає від жодної зі сторін розголошення або отримання Конфіденційної інформації. Цей NDA не викликає будь-яких майбутніх намірів, зобов’язань або зобов’язань будь-якої зі сторін вступати в будь-які ділові відносини з іншою стороною. За винятком випадків, прямо передбачених </w:t>
            </w:r>
            <w:r w:rsidRPr="004A77C7">
              <w:rPr>
                <w:color w:val="000000"/>
                <w:sz w:val="22"/>
                <w:szCs w:val="22"/>
                <w:lang w:val="en-US"/>
              </w:rPr>
              <w:lastRenderedPageBreak/>
              <w:t>NDA</w:t>
            </w:r>
            <w:r w:rsidRPr="004A77C7">
              <w:rPr>
                <w:color w:val="000000"/>
                <w:sz w:val="22"/>
                <w:szCs w:val="22"/>
              </w:rPr>
              <w:t xml:space="preserve">, жодна з умов </w:t>
            </w:r>
            <w:r w:rsidRPr="004A77C7">
              <w:rPr>
                <w:color w:val="000000"/>
                <w:sz w:val="22"/>
                <w:szCs w:val="22"/>
                <w:lang w:val="en-US"/>
              </w:rPr>
              <w:t>NDA</w:t>
            </w:r>
            <w:r w:rsidRPr="004A77C7">
              <w:rPr>
                <w:color w:val="000000"/>
                <w:sz w:val="22"/>
                <w:szCs w:val="22"/>
              </w:rPr>
              <w:t xml:space="preserve"> не може бути виконана будь-якою особою, яка не є його</w:t>
            </w:r>
            <w:r w:rsidRPr="004A77C7">
              <w:rPr>
                <w:color w:val="000000"/>
                <w:sz w:val="22"/>
                <w:szCs w:val="22"/>
                <w:lang w:val="ru-RU"/>
              </w:rPr>
              <w:t xml:space="preserve"> </w:t>
            </w:r>
            <w:r w:rsidRPr="004A77C7">
              <w:rPr>
                <w:color w:val="000000"/>
                <w:sz w:val="22"/>
                <w:szCs w:val="22"/>
                <w:lang w:val="en-US"/>
              </w:rPr>
              <w:t>C</w:t>
            </w:r>
            <w:r w:rsidRPr="004A77C7">
              <w:rPr>
                <w:color w:val="000000"/>
                <w:sz w:val="22"/>
                <w:szCs w:val="22"/>
              </w:rPr>
              <w:t>тороною.</w:t>
            </w:r>
          </w:p>
          <w:p w14:paraId="20AF3D4D" w14:textId="774589ED" w:rsidR="00DD0F98" w:rsidRPr="004A77C7" w:rsidRDefault="00DD0F98" w:rsidP="00DD0F98">
            <w:pPr>
              <w:pStyle w:val="a7"/>
              <w:spacing w:after="0"/>
              <w:jc w:val="both"/>
              <w:rPr>
                <w:color w:val="000000"/>
                <w:sz w:val="22"/>
                <w:szCs w:val="22"/>
              </w:rPr>
            </w:pPr>
            <w:r w:rsidRPr="00F934C8">
              <w:rPr>
                <w:b/>
                <w:bCs/>
                <w:color w:val="000000"/>
                <w:sz w:val="22"/>
                <w:szCs w:val="22"/>
              </w:rPr>
              <w:t xml:space="preserve">12. </w:t>
            </w:r>
            <w:r w:rsidRPr="00F934C8">
              <w:rPr>
                <w:b/>
                <w:bCs/>
                <w:color w:val="000000"/>
                <w:sz w:val="22"/>
                <w:szCs w:val="22"/>
                <w:u w:val="single"/>
              </w:rPr>
              <w:t>Повна Угода;</w:t>
            </w:r>
            <w:r w:rsidRPr="00F934C8">
              <w:rPr>
                <w:b/>
                <w:bCs/>
                <w:color w:val="000000"/>
                <w:sz w:val="22"/>
                <w:szCs w:val="22"/>
              </w:rPr>
              <w:t xml:space="preserve"> </w:t>
            </w:r>
            <w:r w:rsidRPr="00F934C8">
              <w:rPr>
                <w:b/>
                <w:bCs/>
                <w:color w:val="000000"/>
                <w:sz w:val="22"/>
                <w:szCs w:val="22"/>
                <w:u w:val="single"/>
              </w:rPr>
              <w:t xml:space="preserve">Без </w:t>
            </w:r>
            <w:r w:rsidRPr="00F934C8">
              <w:rPr>
                <w:b/>
                <w:bCs/>
                <w:color w:val="000000"/>
                <w:sz w:val="22"/>
                <w:szCs w:val="22"/>
                <w:u w:val="single"/>
                <w:lang w:val="uk-UA"/>
              </w:rPr>
              <w:t>відступлення</w:t>
            </w:r>
            <w:r w:rsidRPr="00F934C8">
              <w:rPr>
                <w:b/>
                <w:bCs/>
                <w:color w:val="000000"/>
                <w:sz w:val="22"/>
                <w:szCs w:val="22"/>
                <w:u w:val="single"/>
              </w:rPr>
              <w:t>.</w:t>
            </w:r>
            <w:r w:rsidRPr="004A77C7">
              <w:rPr>
                <w:color w:val="000000"/>
                <w:sz w:val="22"/>
                <w:szCs w:val="22"/>
              </w:rPr>
              <w:t xml:space="preserve"> Цей NDA </w:t>
            </w:r>
            <w:r w:rsidRPr="004A77C7">
              <w:rPr>
                <w:color w:val="000000"/>
                <w:sz w:val="22"/>
                <w:szCs w:val="22"/>
                <w:lang w:val="uk-UA"/>
              </w:rPr>
              <w:t>надає</w:t>
            </w:r>
            <w:r w:rsidRPr="004A77C7">
              <w:rPr>
                <w:color w:val="000000"/>
                <w:sz w:val="22"/>
                <w:szCs w:val="22"/>
              </w:rPr>
              <w:t xml:space="preserve"> повне розуміння стор</w:t>
            </w:r>
            <w:proofErr w:type="spellStart"/>
            <w:r w:rsidRPr="004A77C7">
              <w:rPr>
                <w:color w:val="000000"/>
                <w:sz w:val="22"/>
                <w:szCs w:val="22"/>
                <w:lang w:val="uk-UA"/>
              </w:rPr>
              <w:t>онам</w:t>
            </w:r>
            <w:proofErr w:type="spellEnd"/>
            <w:r w:rsidRPr="004A77C7">
              <w:rPr>
                <w:color w:val="000000"/>
                <w:sz w:val="22"/>
                <w:szCs w:val="22"/>
              </w:rPr>
              <w:t xml:space="preserve"> щодо </w:t>
            </w:r>
            <w:r w:rsidRPr="004A77C7">
              <w:rPr>
                <w:color w:val="000000"/>
                <w:sz w:val="22"/>
                <w:szCs w:val="22"/>
                <w:lang w:val="uk-UA"/>
              </w:rPr>
              <w:t>його</w:t>
            </w:r>
            <w:r w:rsidRPr="004A77C7">
              <w:rPr>
                <w:color w:val="000000"/>
                <w:sz w:val="22"/>
                <w:szCs w:val="22"/>
              </w:rPr>
              <w:t xml:space="preserve"> предмет</w:t>
            </w:r>
            <w:r w:rsidRPr="004A77C7">
              <w:rPr>
                <w:color w:val="000000"/>
                <w:sz w:val="22"/>
                <w:szCs w:val="22"/>
                <w:lang w:val="uk-UA"/>
              </w:rPr>
              <w:t>у</w:t>
            </w:r>
            <w:r w:rsidRPr="004A77C7">
              <w:rPr>
                <w:color w:val="000000"/>
                <w:sz w:val="22"/>
                <w:szCs w:val="22"/>
              </w:rPr>
              <w:t xml:space="preserve"> і замінює всі попередні повідомлення, угоди та домовленості, що стосуються предмета цього NDA. Цей NDA не може бути змінений або доповнений, крім як письмов</w:t>
            </w:r>
            <w:proofErr w:type="spellStart"/>
            <w:r w:rsidRPr="004A77C7">
              <w:rPr>
                <w:color w:val="000000"/>
                <w:sz w:val="22"/>
                <w:szCs w:val="22"/>
                <w:lang w:val="uk-UA"/>
              </w:rPr>
              <w:t>им</w:t>
            </w:r>
            <w:proofErr w:type="spellEnd"/>
            <w:r w:rsidRPr="004A77C7">
              <w:rPr>
                <w:color w:val="000000"/>
                <w:sz w:val="22"/>
                <w:szCs w:val="22"/>
              </w:rPr>
              <w:t xml:space="preserve"> документ</w:t>
            </w:r>
            <w:proofErr w:type="spellStart"/>
            <w:r w:rsidRPr="004A77C7">
              <w:rPr>
                <w:color w:val="000000"/>
                <w:sz w:val="22"/>
                <w:szCs w:val="22"/>
                <w:lang w:val="uk-UA"/>
              </w:rPr>
              <w:t>ом</w:t>
            </w:r>
            <w:proofErr w:type="spellEnd"/>
            <w:r w:rsidRPr="004A77C7">
              <w:rPr>
                <w:color w:val="000000"/>
                <w:sz w:val="22"/>
                <w:szCs w:val="22"/>
              </w:rPr>
              <w:t>, належним чином оформлен</w:t>
            </w:r>
            <w:proofErr w:type="spellStart"/>
            <w:r w:rsidRPr="004A77C7">
              <w:rPr>
                <w:color w:val="000000"/>
                <w:sz w:val="22"/>
                <w:szCs w:val="22"/>
                <w:lang w:val="uk-UA"/>
              </w:rPr>
              <w:t>им</w:t>
            </w:r>
            <w:proofErr w:type="spellEnd"/>
            <w:r w:rsidRPr="004A77C7">
              <w:rPr>
                <w:color w:val="000000"/>
                <w:sz w:val="22"/>
                <w:szCs w:val="22"/>
              </w:rPr>
              <w:t xml:space="preserve"> обома сторонами. Жодна зі сторін не може передавати чи іншим чином передавати свої права чи делегувати свої обов’язки чи зобов’язання за цим NDA без попередньої письмової згоди, за винятком випадків, пов’язаних із продажем чи передачею всіх або майже всіх своїх активів. Будь-яка спроба зробити це є недійсною. З огляду на вищезазначене, положення цього NDA </w:t>
            </w:r>
            <w:r w:rsidRPr="004A77C7">
              <w:rPr>
                <w:color w:val="000000"/>
                <w:sz w:val="22"/>
                <w:szCs w:val="22"/>
                <w:lang w:val="uk-UA"/>
              </w:rPr>
              <w:t>дійсні</w:t>
            </w:r>
            <w:r w:rsidRPr="004A77C7">
              <w:rPr>
                <w:color w:val="000000"/>
                <w:sz w:val="22"/>
                <w:szCs w:val="22"/>
              </w:rPr>
              <w:t xml:space="preserve"> та обов’язков</w:t>
            </w:r>
            <w:r w:rsidRPr="004A77C7">
              <w:rPr>
                <w:color w:val="000000"/>
                <w:sz w:val="22"/>
                <w:szCs w:val="22"/>
                <w:lang w:val="uk-UA"/>
              </w:rPr>
              <w:t>і</w:t>
            </w:r>
            <w:r w:rsidRPr="004A77C7">
              <w:rPr>
                <w:color w:val="000000"/>
                <w:sz w:val="22"/>
                <w:szCs w:val="22"/>
              </w:rPr>
              <w:t xml:space="preserve"> для кожної зі сторін та їх відповідних правонаступників, спадкоємців, представників.</w:t>
            </w:r>
          </w:p>
          <w:p w14:paraId="7DCF87DD" w14:textId="77777777" w:rsidR="00DD0F98" w:rsidRPr="004A77C7" w:rsidRDefault="00DD0F98" w:rsidP="00DD0F98">
            <w:pPr>
              <w:pStyle w:val="a7"/>
              <w:spacing w:after="0"/>
              <w:jc w:val="both"/>
              <w:rPr>
                <w:color w:val="000000"/>
                <w:sz w:val="22"/>
                <w:szCs w:val="22"/>
              </w:rPr>
            </w:pPr>
            <w:r w:rsidRPr="004A77C7">
              <w:rPr>
                <w:color w:val="000000"/>
                <w:sz w:val="22"/>
                <w:szCs w:val="22"/>
              </w:rPr>
              <w:t>13. Якщо не досягнуто іншої письмової угоди, за розголошення Конфіденційної інформації Отримувач зобов'язаний сплатити Розкривній стороні у повному обсязі всі завдані збитки, матеріальні та моральні збитки, у тому числі не отримані доходи та втрачену вигоду, відповідно до наданих Розкриваючою стороною розрахунків.</w:t>
            </w:r>
          </w:p>
          <w:p w14:paraId="741ABCDD" w14:textId="77777777" w:rsidR="00095B51" w:rsidRDefault="00DD0F98" w:rsidP="00095B51">
            <w:pPr>
              <w:pStyle w:val="a7"/>
              <w:spacing w:after="0"/>
              <w:jc w:val="both"/>
              <w:rPr>
                <w:color w:val="000000"/>
                <w:sz w:val="22"/>
                <w:szCs w:val="22"/>
              </w:rPr>
            </w:pPr>
            <w:r w:rsidRPr="004A77C7">
              <w:rPr>
                <w:color w:val="000000"/>
                <w:sz w:val="22"/>
                <w:szCs w:val="22"/>
              </w:rPr>
              <w:t>14. Ця Угода регулюється та тлумачиться відповідно до законодавства України та підлягає юрисдикції судів України.</w:t>
            </w:r>
          </w:p>
          <w:p w14:paraId="09C85F68" w14:textId="2B52C13A" w:rsidR="00DD0F98" w:rsidRDefault="00DD0F98" w:rsidP="00DD0F98">
            <w:pPr>
              <w:pStyle w:val="a7"/>
              <w:spacing w:after="0"/>
              <w:jc w:val="both"/>
              <w:rPr>
                <w:color w:val="000000"/>
                <w:sz w:val="22"/>
                <w:szCs w:val="22"/>
                <w:lang w:val="uk-UA"/>
              </w:rPr>
            </w:pPr>
            <w:r w:rsidRPr="004A77C7">
              <w:rPr>
                <w:color w:val="000000"/>
                <w:sz w:val="22"/>
                <w:szCs w:val="22"/>
                <w:lang w:val="uk-UA"/>
              </w:rPr>
              <w:t>15.</w:t>
            </w:r>
            <w:r w:rsidRPr="004A77C7">
              <w:rPr>
                <w:sz w:val="22"/>
                <w:szCs w:val="22"/>
              </w:rPr>
              <w:t xml:space="preserve"> </w:t>
            </w:r>
            <w:r w:rsidRPr="004A77C7">
              <w:rPr>
                <w:color w:val="000000"/>
                <w:sz w:val="22"/>
                <w:szCs w:val="22"/>
                <w:lang w:val="uk-UA"/>
              </w:rPr>
              <w:t xml:space="preserve">Цей </w:t>
            </w:r>
            <w:r w:rsidRPr="004A77C7">
              <w:rPr>
                <w:color w:val="000000"/>
                <w:sz w:val="22"/>
                <w:szCs w:val="22"/>
                <w:lang w:val="en-US"/>
              </w:rPr>
              <w:t>NDA</w:t>
            </w:r>
            <w:r w:rsidRPr="004A77C7">
              <w:rPr>
                <w:color w:val="000000"/>
                <w:sz w:val="22"/>
                <w:szCs w:val="22"/>
                <w:lang w:val="uk-UA"/>
              </w:rPr>
              <w:t xml:space="preserve"> складено у двох екземплярах по одному для кожної із сторін на англійській та український мовах. У випадку розбіжностей між українським та англійським текстом, переважну силу матиме текст англійською мовою.</w:t>
            </w:r>
          </w:p>
          <w:p w14:paraId="5402526A" w14:textId="77777777" w:rsidR="00095B51" w:rsidRDefault="00095B51" w:rsidP="00095B51">
            <w:pPr>
              <w:pStyle w:val="a7"/>
              <w:spacing w:after="0"/>
              <w:jc w:val="both"/>
              <w:rPr>
                <w:color w:val="000000"/>
                <w:sz w:val="22"/>
                <w:szCs w:val="22"/>
              </w:rPr>
            </w:pPr>
            <w:r w:rsidRPr="00095B51">
              <w:rPr>
                <w:color w:val="000000"/>
                <w:sz w:val="22"/>
                <w:szCs w:val="22"/>
              </w:rPr>
              <w:t xml:space="preserve">Якщо одна із сторін не змогла або затрималася у здійсненні будь-якого права, повноваження чи привілею по справжньому NDA, це не вважатиметься відмовою. </w:t>
            </w:r>
          </w:p>
          <w:p w14:paraId="78207FE6" w14:textId="77777777" w:rsidR="00095B51" w:rsidRDefault="00095B51" w:rsidP="00095B51">
            <w:pPr>
              <w:pStyle w:val="a7"/>
              <w:spacing w:after="0"/>
              <w:jc w:val="both"/>
              <w:rPr>
                <w:color w:val="000000"/>
                <w:sz w:val="22"/>
                <w:szCs w:val="22"/>
              </w:rPr>
            </w:pPr>
            <w:r w:rsidRPr="00095B51">
              <w:rPr>
                <w:color w:val="000000"/>
                <w:sz w:val="22"/>
                <w:szCs w:val="22"/>
              </w:rPr>
              <w:t xml:space="preserve">Якщо будь-який пункт цього NDA буде визнаний судом компетентної юрисдикції, який не має законної сили або недійсний, це не вплине на законність, дійсність або можливість виконання інших розділів. </w:t>
            </w:r>
          </w:p>
          <w:p w14:paraId="11D7A121" w14:textId="77777777" w:rsidR="00095B51" w:rsidRDefault="00095B51" w:rsidP="00095B51">
            <w:pPr>
              <w:pStyle w:val="a7"/>
              <w:spacing w:after="0"/>
              <w:jc w:val="both"/>
              <w:rPr>
                <w:color w:val="000000"/>
                <w:sz w:val="22"/>
                <w:szCs w:val="22"/>
              </w:rPr>
            </w:pPr>
            <w:r w:rsidRPr="00095B51">
              <w:rPr>
                <w:color w:val="000000"/>
                <w:sz w:val="22"/>
                <w:szCs w:val="22"/>
              </w:rPr>
              <w:t xml:space="preserve">Справжній NDA може бути виконаний у будь-якій кількості екземплярів, кожен з яких буде вважатися оригіналом, і всі вони разом являтимуть собою один і той самий NDA. </w:t>
            </w:r>
          </w:p>
          <w:p w14:paraId="36FAF128" w14:textId="24A7E07A" w:rsidR="00095B51" w:rsidRPr="00F934C8" w:rsidRDefault="00095B51" w:rsidP="00DD0F98">
            <w:pPr>
              <w:pStyle w:val="a7"/>
              <w:spacing w:after="0"/>
              <w:jc w:val="both"/>
              <w:rPr>
                <w:color w:val="000000"/>
                <w:sz w:val="22"/>
                <w:szCs w:val="22"/>
              </w:rPr>
            </w:pPr>
            <w:r w:rsidRPr="00095B51">
              <w:rPr>
                <w:color w:val="000000"/>
                <w:sz w:val="22"/>
                <w:szCs w:val="22"/>
              </w:rPr>
              <w:lastRenderedPageBreak/>
              <w:t>Електронний підпис (включаючи, без обмежень, факсимільні та скановані підписи) на цьому NDA може розглядатися як оригінал для всіх цілей. Усі повідомлення та інші повідомлення, передбачені цим документом (включаючи, без обмежень, будь-які зміни, відмови чи згоди в рамках цього NDA), повинні бути надані письмово, включаючи електронний лист, та повинні бути надіслані поштою або доставлені передбачуваному Одержувачу за вказаним вище за адресою, якщо Одержувач не вказав його письмово. Якщо інше не передбачено цим NDA, всі такі повідомлення вважаються надісланими належним чином при надсиланні електронною поштою, факсимільним зв'язком або особистою доставкою, а у разі поштового або електронного повідомлення - при отриманні, у кожному випадку переданому або адресованому вищезазначеним чином.</w:t>
            </w:r>
          </w:p>
          <w:p w14:paraId="6700CE47" w14:textId="77777777" w:rsidR="00DD0F98" w:rsidRPr="004A77C7" w:rsidRDefault="00DD0F98" w:rsidP="00DD0F98">
            <w:pPr>
              <w:pStyle w:val="a7"/>
              <w:spacing w:after="0"/>
              <w:jc w:val="both"/>
              <w:rPr>
                <w:color w:val="000000"/>
                <w:sz w:val="22"/>
                <w:szCs w:val="22"/>
                <w:lang w:val="uk-UA"/>
              </w:rPr>
            </w:pPr>
            <w:r w:rsidRPr="004A77C7">
              <w:rPr>
                <w:color w:val="000000"/>
                <w:sz w:val="22"/>
                <w:szCs w:val="22"/>
              </w:rPr>
              <w:t xml:space="preserve">НА ПІДТВЕРДЖЕННЯ ЧОГО, сторони </w:t>
            </w:r>
            <w:r w:rsidRPr="004A77C7">
              <w:rPr>
                <w:color w:val="000000"/>
                <w:sz w:val="22"/>
                <w:szCs w:val="22"/>
                <w:lang w:val="uk-UA"/>
              </w:rPr>
              <w:t>забезпечили</w:t>
            </w:r>
            <w:r w:rsidRPr="004A77C7">
              <w:rPr>
                <w:color w:val="000000"/>
                <w:sz w:val="22"/>
                <w:szCs w:val="22"/>
              </w:rPr>
              <w:t xml:space="preserve"> виконання цього </w:t>
            </w:r>
            <w:r w:rsidRPr="004A77C7">
              <w:rPr>
                <w:sz w:val="22"/>
                <w:szCs w:val="22"/>
              </w:rPr>
              <w:t>NDA</w:t>
            </w:r>
            <w:r w:rsidRPr="004A77C7">
              <w:rPr>
                <w:color w:val="000000"/>
                <w:sz w:val="22"/>
                <w:szCs w:val="22"/>
              </w:rPr>
              <w:t xml:space="preserve"> їх належним чином уповноваженими представниками з дати </w:t>
            </w:r>
            <w:r w:rsidRPr="004A77C7">
              <w:rPr>
                <w:color w:val="000000"/>
                <w:sz w:val="22"/>
                <w:szCs w:val="22"/>
                <w:lang w:val="uk-UA"/>
              </w:rPr>
              <w:t>Вступу в силу:</w:t>
            </w:r>
          </w:p>
          <w:p w14:paraId="24F66E29" w14:textId="77777777" w:rsidR="00DD0F98" w:rsidRPr="004A77C7" w:rsidRDefault="00DD0F98" w:rsidP="00DD0F98">
            <w:pPr>
              <w:jc w:val="both"/>
              <w:outlineLvl w:val="2"/>
              <w:rPr>
                <w:rFonts w:ascii="Times New Roman" w:eastAsia="Times New Roman" w:hAnsi="Times New Roman" w:cs="Times New Roman"/>
                <w:b/>
                <w:bCs/>
                <w:color w:val="000000" w:themeColor="text1"/>
                <w:lang w:val="ru-RU" w:eastAsia="ru-RU"/>
              </w:rPr>
            </w:pPr>
            <w:proofErr w:type="spellStart"/>
            <w:r w:rsidRPr="004A77C7">
              <w:rPr>
                <w:rFonts w:ascii="Times New Roman" w:eastAsia="Times New Roman" w:hAnsi="Times New Roman" w:cs="Times New Roman"/>
                <w:b/>
                <w:bCs/>
                <w:color w:val="000000" w:themeColor="text1"/>
                <w:lang w:val="ru-RU" w:eastAsia="ru-RU"/>
              </w:rPr>
              <w:t>Реквізити</w:t>
            </w:r>
            <w:proofErr w:type="spellEnd"/>
            <w:r w:rsidRPr="004A77C7">
              <w:rPr>
                <w:rFonts w:ascii="Times New Roman" w:eastAsia="Times New Roman" w:hAnsi="Times New Roman" w:cs="Times New Roman"/>
                <w:b/>
                <w:bCs/>
                <w:color w:val="000000" w:themeColor="text1"/>
                <w:lang w:val="ru-RU" w:eastAsia="ru-RU"/>
              </w:rPr>
              <w:t xml:space="preserve"> та </w:t>
            </w:r>
            <w:proofErr w:type="spellStart"/>
            <w:r w:rsidRPr="004A77C7">
              <w:rPr>
                <w:rFonts w:ascii="Times New Roman" w:eastAsia="Times New Roman" w:hAnsi="Times New Roman" w:cs="Times New Roman"/>
                <w:b/>
                <w:bCs/>
                <w:color w:val="000000" w:themeColor="text1"/>
                <w:lang w:val="ru-RU" w:eastAsia="ru-RU"/>
              </w:rPr>
              <w:t>підписи</w:t>
            </w:r>
            <w:proofErr w:type="spellEnd"/>
            <w:r w:rsidRPr="004A77C7">
              <w:rPr>
                <w:rFonts w:ascii="Times New Roman" w:eastAsia="Times New Roman" w:hAnsi="Times New Roman" w:cs="Times New Roman"/>
                <w:b/>
                <w:bCs/>
                <w:color w:val="000000" w:themeColor="text1"/>
                <w:lang w:val="ru-RU" w:eastAsia="ru-RU"/>
              </w:rPr>
              <w:t xml:space="preserve"> </w:t>
            </w:r>
            <w:proofErr w:type="spellStart"/>
            <w:r w:rsidRPr="004A77C7">
              <w:rPr>
                <w:rFonts w:ascii="Times New Roman" w:eastAsia="Times New Roman" w:hAnsi="Times New Roman" w:cs="Times New Roman"/>
                <w:b/>
                <w:bCs/>
                <w:color w:val="000000" w:themeColor="text1"/>
                <w:lang w:val="ru-RU" w:eastAsia="ru-RU"/>
              </w:rPr>
              <w:t>Сторін</w:t>
            </w:r>
            <w:proofErr w:type="spellEnd"/>
          </w:p>
          <w:p w14:paraId="1CECD1BF" w14:textId="77777777" w:rsidR="00DD0F98" w:rsidRPr="004A77C7" w:rsidRDefault="00DD0F98" w:rsidP="00DD0F98">
            <w:pPr>
              <w:pStyle w:val="a8"/>
              <w:ind w:left="0"/>
              <w:rPr>
                <w:rFonts w:ascii="Times New Roman" w:eastAsia="Times New Roman" w:hAnsi="Times New Roman" w:cs="Times New Roman"/>
                <w:color w:val="000000" w:themeColor="text1"/>
                <w:lang w:val="ru-RU" w:eastAsia="ru-RU"/>
              </w:rPr>
            </w:pPr>
          </w:p>
          <w:p w14:paraId="44373E5D" w14:textId="70C32352" w:rsidR="00DD0F98" w:rsidRPr="004A77C7" w:rsidRDefault="00D54B7B" w:rsidP="00DD0F98">
            <w:pPr>
              <w:jc w:val="both"/>
              <w:rPr>
                <w:rFonts w:ascii="Times New Roman" w:eastAsia="Times New Roman" w:hAnsi="Times New Roman" w:cs="Times New Roman"/>
                <w:b/>
                <w:bCs/>
                <w:color w:val="000000" w:themeColor="text1"/>
                <w:lang w:val="ru-RU" w:eastAsia="ru-RU"/>
              </w:rPr>
            </w:pPr>
            <w:proofErr w:type="spellStart"/>
            <w:r>
              <w:rPr>
                <w:rFonts w:ascii="Times New Roman" w:eastAsia="Times New Roman" w:hAnsi="Times New Roman" w:cs="Times New Roman"/>
                <w:b/>
                <w:bCs/>
                <w:color w:val="000000" w:themeColor="text1"/>
                <w:lang w:val="ru-RU" w:eastAsia="ru-RU"/>
              </w:rPr>
              <w:t>Розкриваюча</w:t>
            </w:r>
            <w:proofErr w:type="spellEnd"/>
            <w:r>
              <w:rPr>
                <w:rFonts w:ascii="Times New Roman" w:eastAsia="Times New Roman" w:hAnsi="Times New Roman" w:cs="Times New Roman"/>
                <w:b/>
                <w:bCs/>
                <w:color w:val="000000" w:themeColor="text1"/>
                <w:lang w:val="ru-RU" w:eastAsia="ru-RU"/>
              </w:rPr>
              <w:t xml:space="preserve"> сторона/ </w:t>
            </w:r>
            <w:r w:rsidR="00DD0F98" w:rsidRPr="004A77C7">
              <w:rPr>
                <w:rFonts w:ascii="Times New Roman" w:eastAsia="Times New Roman" w:hAnsi="Times New Roman" w:cs="Times New Roman"/>
                <w:b/>
                <w:bCs/>
                <w:color w:val="000000" w:themeColor="text1"/>
                <w:lang w:val="ru-RU" w:eastAsia="ru-RU"/>
              </w:rPr>
              <w:t>РОБОТОДАВЕЦЬ</w:t>
            </w:r>
          </w:p>
          <w:p w14:paraId="1660558C" w14:textId="79FB69C8" w:rsidR="00DD0F98" w:rsidRPr="00BD20A8" w:rsidRDefault="00DD0F98" w:rsidP="00DD0F98">
            <w:pPr>
              <w:jc w:val="both"/>
              <w:rPr>
                <w:rFonts w:ascii="Times New Roman" w:hAnsi="Times New Roman" w:cs="Times New Roman"/>
                <w:b/>
                <w:color w:val="000000" w:themeColor="text1"/>
                <w:lang w:val="uk-UA"/>
              </w:rPr>
            </w:pPr>
            <w:r w:rsidRPr="00BD20A8">
              <w:rPr>
                <w:rFonts w:ascii="Times New Roman" w:hAnsi="Times New Roman" w:cs="Times New Roman"/>
                <w:b/>
                <w:color w:val="000000" w:themeColor="text1"/>
                <w:lang w:val="uk-UA"/>
              </w:rPr>
              <w:t>ТОВ «»</w:t>
            </w:r>
          </w:p>
          <w:p w14:paraId="08BE9495" w14:textId="3D1621E8" w:rsidR="00DD0F98" w:rsidRPr="00BD20A8" w:rsidRDefault="00DD0F98" w:rsidP="00DD0F98">
            <w:pPr>
              <w:jc w:val="both"/>
              <w:rPr>
                <w:rFonts w:ascii="Times New Roman" w:hAnsi="Times New Roman" w:cs="Times New Roman"/>
                <w:color w:val="000000" w:themeColor="text1"/>
                <w:lang w:val="uk-UA"/>
              </w:rPr>
            </w:pPr>
            <w:r w:rsidRPr="00BD20A8">
              <w:rPr>
                <w:rFonts w:ascii="Times New Roman" w:hAnsi="Times New Roman" w:cs="Times New Roman"/>
                <w:b/>
                <w:color w:val="000000" w:themeColor="text1"/>
                <w:lang w:val="uk-UA"/>
              </w:rPr>
              <w:t>Код ЄДРПОУ</w:t>
            </w:r>
            <w:r w:rsidRPr="00BD20A8">
              <w:rPr>
                <w:rFonts w:ascii="Times New Roman" w:hAnsi="Times New Roman" w:cs="Times New Roman"/>
                <w:color w:val="000000" w:themeColor="text1"/>
                <w:lang w:val="uk-UA"/>
              </w:rPr>
              <w:t xml:space="preserve">: </w:t>
            </w:r>
          </w:p>
          <w:p w14:paraId="29B089BF" w14:textId="53B93835" w:rsidR="00DD0F98" w:rsidRPr="00BD20A8" w:rsidRDefault="005F35C8" w:rsidP="00DD0F98">
            <w:pPr>
              <w:jc w:val="both"/>
              <w:rPr>
                <w:rFonts w:ascii="Times New Roman" w:hAnsi="Times New Roman" w:cs="Times New Roman"/>
                <w:color w:val="000000" w:themeColor="text1"/>
                <w:lang w:val="uk-UA"/>
              </w:rPr>
            </w:pPr>
            <w:r>
              <w:rPr>
                <w:rFonts w:ascii="Times New Roman" w:hAnsi="Times New Roman" w:cs="Times New Roman"/>
                <w:color w:val="000000" w:themeColor="text1"/>
                <w:lang w:val="uk-UA"/>
              </w:rPr>
              <w:t>_____________________________________</w:t>
            </w:r>
            <w:r w:rsidR="00DD0F98" w:rsidRPr="00BD20A8">
              <w:rPr>
                <w:rFonts w:ascii="Times New Roman" w:hAnsi="Times New Roman" w:cs="Times New Roman"/>
                <w:color w:val="000000" w:themeColor="text1"/>
                <w:lang w:val="uk-UA"/>
              </w:rPr>
              <w:t>,</w:t>
            </w:r>
          </w:p>
          <w:p w14:paraId="455D2BF8" w14:textId="03AE2C50" w:rsidR="00DD0F98" w:rsidRDefault="00DD0F98" w:rsidP="005F35C8">
            <w:pPr>
              <w:jc w:val="both"/>
              <w:rPr>
                <w:rFonts w:ascii="Times New Roman" w:hAnsi="Times New Roman" w:cs="Times New Roman"/>
                <w:color w:val="000000" w:themeColor="text1"/>
                <w:lang w:val="uk-UA"/>
              </w:rPr>
            </w:pPr>
            <w:r w:rsidRPr="00BD20A8">
              <w:rPr>
                <w:rFonts w:ascii="Times New Roman" w:hAnsi="Times New Roman" w:cs="Times New Roman"/>
                <w:b/>
                <w:color w:val="000000" w:themeColor="text1"/>
                <w:lang w:val="uk-UA"/>
              </w:rPr>
              <w:t>Юридична адреса</w:t>
            </w:r>
            <w:r w:rsidRPr="00BD20A8">
              <w:rPr>
                <w:rFonts w:ascii="Times New Roman" w:hAnsi="Times New Roman" w:cs="Times New Roman"/>
                <w:color w:val="000000" w:themeColor="text1"/>
                <w:lang w:val="uk-UA"/>
              </w:rPr>
              <w:t xml:space="preserve">: </w:t>
            </w:r>
          </w:p>
          <w:p w14:paraId="7FE3D89A" w14:textId="62F97E49" w:rsidR="00F934C8" w:rsidRDefault="00F934C8" w:rsidP="00F934C8">
            <w:pPr>
              <w:jc w:val="both"/>
              <w:rPr>
                <w:rFonts w:ascii="Times New Roman" w:hAnsi="Times New Roman" w:cs="Times New Roman"/>
                <w:color w:val="000000" w:themeColor="text1"/>
                <w:lang w:val="uk-UA"/>
              </w:rPr>
            </w:pPr>
          </w:p>
          <w:p w14:paraId="186E978E" w14:textId="77777777" w:rsidR="00F934C8" w:rsidRPr="00F934C8" w:rsidRDefault="00F934C8" w:rsidP="00F934C8">
            <w:pPr>
              <w:jc w:val="both"/>
              <w:rPr>
                <w:rFonts w:ascii="Times New Roman" w:hAnsi="Times New Roman" w:cs="Times New Roman"/>
                <w:color w:val="000000" w:themeColor="text1"/>
                <w:lang w:val="uk-UA"/>
              </w:rPr>
            </w:pPr>
          </w:p>
          <w:p w14:paraId="226C9F91" w14:textId="4FA5B789" w:rsidR="00DD0F98" w:rsidRPr="004A77C7" w:rsidRDefault="00DD0F98" w:rsidP="00DD0F98">
            <w:pPr>
              <w:pStyle w:val="a8"/>
              <w:ind w:left="0"/>
              <w:rPr>
                <w:rFonts w:ascii="Times New Roman" w:eastAsia="Times New Roman" w:hAnsi="Times New Roman" w:cs="Times New Roman"/>
                <w:color w:val="000000" w:themeColor="text1"/>
                <w:lang w:val="ru-RU" w:eastAsia="ru-RU"/>
              </w:rPr>
            </w:pPr>
            <w:r w:rsidRPr="00BD20A8">
              <w:rPr>
                <w:rFonts w:ascii="Times New Roman" w:hAnsi="Times New Roman" w:cs="Times New Roman"/>
                <w:color w:val="000000" w:themeColor="text1"/>
                <w:lang w:val="uk-UA"/>
              </w:rPr>
              <w:t>Директор ____________________</w:t>
            </w:r>
            <w:r w:rsidR="005F35C8">
              <w:rPr>
                <w:rFonts w:ascii="Times New Roman" w:hAnsi="Times New Roman" w:cs="Times New Roman"/>
                <w:color w:val="000000" w:themeColor="text1"/>
                <w:lang w:val="uk-UA"/>
              </w:rPr>
              <w:t>/____________/</w:t>
            </w:r>
          </w:p>
          <w:p w14:paraId="3C323952" w14:textId="77777777" w:rsidR="00DD0F98" w:rsidRPr="004A77C7" w:rsidRDefault="00DD0F98" w:rsidP="00DD0F98">
            <w:pPr>
              <w:pStyle w:val="a8"/>
              <w:ind w:left="0"/>
              <w:rPr>
                <w:rFonts w:ascii="Times New Roman" w:eastAsia="Times New Roman" w:hAnsi="Times New Roman" w:cs="Times New Roman"/>
                <w:color w:val="000000" w:themeColor="text1"/>
                <w:lang w:val="ru-RU" w:eastAsia="ru-RU"/>
              </w:rPr>
            </w:pPr>
          </w:p>
          <w:p w14:paraId="6DCDC8BE" w14:textId="77777777" w:rsidR="00DD0F98" w:rsidRPr="004A77C7" w:rsidRDefault="00DD0F98" w:rsidP="00DD0F98">
            <w:pPr>
              <w:pStyle w:val="a8"/>
              <w:ind w:left="0"/>
              <w:rPr>
                <w:rFonts w:ascii="Times New Roman" w:eastAsia="Times New Roman" w:hAnsi="Times New Roman" w:cs="Times New Roman"/>
                <w:color w:val="000000" w:themeColor="text1"/>
                <w:lang w:val="ru-RU" w:eastAsia="ru-RU"/>
              </w:rPr>
            </w:pPr>
          </w:p>
          <w:p w14:paraId="0A9B0595" w14:textId="77777777" w:rsidR="00DD0F98" w:rsidRPr="004A77C7" w:rsidRDefault="00DD0F98" w:rsidP="00DD0F98">
            <w:pPr>
              <w:pStyle w:val="a8"/>
              <w:ind w:left="0"/>
              <w:rPr>
                <w:rFonts w:ascii="Times New Roman" w:eastAsia="Times New Roman" w:hAnsi="Times New Roman" w:cs="Times New Roman"/>
                <w:color w:val="000000" w:themeColor="text1"/>
                <w:lang w:val="ru-RU" w:eastAsia="ru-RU"/>
              </w:rPr>
            </w:pPr>
          </w:p>
          <w:p w14:paraId="7831CF9C" w14:textId="7583727E" w:rsidR="00DD0F98" w:rsidRPr="004A77C7" w:rsidRDefault="00D54B7B" w:rsidP="00DD0F98">
            <w:pPr>
              <w:jc w:val="both"/>
              <w:rPr>
                <w:rFonts w:ascii="Times New Roman" w:eastAsia="Times New Roman" w:hAnsi="Times New Roman" w:cs="Times New Roman"/>
                <w:b/>
                <w:bCs/>
                <w:color w:val="000000" w:themeColor="text1"/>
                <w:lang w:val="ru-RU" w:eastAsia="ru-RU"/>
              </w:rPr>
            </w:pPr>
            <w:proofErr w:type="spellStart"/>
            <w:r>
              <w:rPr>
                <w:rFonts w:ascii="Times New Roman" w:eastAsia="Times New Roman" w:hAnsi="Times New Roman" w:cs="Times New Roman"/>
                <w:b/>
                <w:bCs/>
                <w:color w:val="000000" w:themeColor="text1"/>
                <w:lang w:val="ru-RU" w:eastAsia="ru-RU"/>
              </w:rPr>
              <w:t>Отримуюча</w:t>
            </w:r>
            <w:proofErr w:type="spellEnd"/>
            <w:r>
              <w:rPr>
                <w:rFonts w:ascii="Times New Roman" w:eastAsia="Times New Roman" w:hAnsi="Times New Roman" w:cs="Times New Roman"/>
                <w:b/>
                <w:bCs/>
                <w:color w:val="000000" w:themeColor="text1"/>
                <w:lang w:val="ru-RU" w:eastAsia="ru-RU"/>
              </w:rPr>
              <w:t xml:space="preserve"> сторона/ </w:t>
            </w:r>
            <w:r w:rsidR="00DD0F98" w:rsidRPr="004A77C7">
              <w:rPr>
                <w:rFonts w:ascii="Times New Roman" w:eastAsia="Times New Roman" w:hAnsi="Times New Roman" w:cs="Times New Roman"/>
                <w:b/>
                <w:bCs/>
                <w:color w:val="000000" w:themeColor="text1"/>
                <w:lang w:val="ru-RU" w:eastAsia="ru-RU"/>
              </w:rPr>
              <w:t>ПРАЦІВНИК</w:t>
            </w:r>
          </w:p>
          <w:p w14:paraId="29F69380" w14:textId="77777777" w:rsidR="00DD0F98" w:rsidRPr="004A77C7" w:rsidRDefault="00DD0F98" w:rsidP="00DD0F98">
            <w:pPr>
              <w:jc w:val="both"/>
              <w:rPr>
                <w:rFonts w:ascii="Times New Roman" w:hAnsi="Times New Roman" w:cs="Times New Roman"/>
                <w:color w:val="000000" w:themeColor="text1"/>
                <w:lang w:val="ru-RU"/>
              </w:rPr>
            </w:pPr>
            <w:r w:rsidRPr="004A77C7">
              <w:rPr>
                <w:rFonts w:ascii="Times New Roman" w:hAnsi="Times New Roman" w:cs="Times New Roman"/>
                <w:color w:val="000000" w:themeColor="text1"/>
                <w:lang w:val="ru-RU"/>
              </w:rPr>
              <w:t>______________</w:t>
            </w:r>
            <w:r w:rsidRPr="00981CF3">
              <w:rPr>
                <w:rFonts w:ascii="Times New Roman" w:hAnsi="Times New Roman" w:cs="Times New Roman"/>
                <w:color w:val="000000" w:themeColor="text1"/>
                <w:lang w:val="ru-RU"/>
              </w:rPr>
              <w:t>______________________</w:t>
            </w:r>
            <w:r w:rsidRPr="004A77C7">
              <w:rPr>
                <w:rFonts w:ascii="Times New Roman" w:hAnsi="Times New Roman" w:cs="Times New Roman"/>
                <w:color w:val="000000" w:themeColor="text1"/>
                <w:lang w:val="ru-RU"/>
              </w:rPr>
              <w:t xml:space="preserve">(ПІБ) </w:t>
            </w:r>
            <w:r w:rsidRPr="004A77C7">
              <w:rPr>
                <w:rFonts w:ascii="Times New Roman" w:hAnsi="Times New Roman" w:cs="Times New Roman"/>
                <w:color w:val="000000" w:themeColor="text1"/>
                <w:lang w:val="ru-RU"/>
              </w:rPr>
              <w:br/>
            </w:r>
            <w:proofErr w:type="spellStart"/>
            <w:r w:rsidRPr="004A77C7">
              <w:rPr>
                <w:rFonts w:ascii="Times New Roman" w:hAnsi="Times New Roman" w:cs="Times New Roman"/>
                <w:color w:val="000000" w:themeColor="text1"/>
                <w:lang w:val="ru-RU"/>
              </w:rPr>
              <w:t>Місце</w:t>
            </w:r>
            <w:proofErr w:type="spellEnd"/>
            <w:r w:rsidRPr="004A77C7">
              <w:rPr>
                <w:rFonts w:ascii="Times New Roman" w:hAnsi="Times New Roman" w:cs="Times New Roman"/>
                <w:color w:val="000000" w:themeColor="text1"/>
                <w:lang w:val="ru-RU"/>
              </w:rPr>
              <w:t xml:space="preserve"> </w:t>
            </w:r>
            <w:proofErr w:type="spellStart"/>
            <w:r w:rsidRPr="004A77C7">
              <w:rPr>
                <w:rFonts w:ascii="Times New Roman" w:hAnsi="Times New Roman" w:cs="Times New Roman"/>
                <w:color w:val="000000" w:themeColor="text1"/>
                <w:lang w:val="ru-RU"/>
              </w:rPr>
              <w:t>проживання</w:t>
            </w:r>
            <w:proofErr w:type="spellEnd"/>
            <w:r w:rsidRPr="004A77C7">
              <w:rPr>
                <w:rFonts w:ascii="Times New Roman" w:hAnsi="Times New Roman" w:cs="Times New Roman"/>
                <w:color w:val="000000" w:themeColor="text1"/>
                <w:lang w:val="ru-RU"/>
              </w:rPr>
              <w:t xml:space="preserve">: _______________ </w:t>
            </w:r>
          </w:p>
          <w:p w14:paraId="73856AD7" w14:textId="77777777" w:rsidR="00DD0F98" w:rsidRPr="004A77C7" w:rsidRDefault="00DD0F98" w:rsidP="00DD0F98">
            <w:pPr>
              <w:jc w:val="both"/>
              <w:rPr>
                <w:rFonts w:ascii="Times New Roman" w:hAnsi="Times New Roman" w:cs="Times New Roman"/>
                <w:color w:val="000000" w:themeColor="text1"/>
                <w:lang w:val="ru-RU"/>
              </w:rPr>
            </w:pPr>
            <w:proofErr w:type="spellStart"/>
            <w:r w:rsidRPr="004A77C7">
              <w:rPr>
                <w:rFonts w:ascii="Times New Roman" w:hAnsi="Times New Roman" w:cs="Times New Roman"/>
                <w:color w:val="000000" w:themeColor="text1"/>
                <w:lang w:val="ru-RU"/>
              </w:rPr>
              <w:t>Домашніи</w:t>
            </w:r>
            <w:proofErr w:type="spellEnd"/>
            <w:r w:rsidRPr="004A77C7">
              <w:rPr>
                <w:rFonts w:ascii="Times New Roman" w:hAnsi="Times New Roman" w:cs="Times New Roman"/>
                <w:color w:val="000000" w:themeColor="text1"/>
                <w:lang w:val="ru-RU"/>
              </w:rPr>
              <w:t xml:space="preserve">̆ телефон: _________________ </w:t>
            </w:r>
          </w:p>
          <w:p w14:paraId="6060B609" w14:textId="77777777" w:rsidR="00DD0F98" w:rsidRPr="004A77C7" w:rsidRDefault="00DD0F98" w:rsidP="00DD0F98">
            <w:pPr>
              <w:jc w:val="both"/>
              <w:rPr>
                <w:rFonts w:ascii="Times New Roman" w:hAnsi="Times New Roman" w:cs="Times New Roman"/>
                <w:color w:val="000000" w:themeColor="text1"/>
                <w:lang w:val="ru-RU"/>
              </w:rPr>
            </w:pPr>
            <w:r w:rsidRPr="004A77C7">
              <w:rPr>
                <w:rFonts w:ascii="Times New Roman" w:hAnsi="Times New Roman" w:cs="Times New Roman"/>
                <w:color w:val="000000" w:themeColor="text1"/>
                <w:lang w:val="ru-RU"/>
              </w:rPr>
              <w:t xml:space="preserve">Паспорт: </w:t>
            </w:r>
            <w:proofErr w:type="spellStart"/>
            <w:r w:rsidRPr="004A77C7">
              <w:rPr>
                <w:rFonts w:ascii="Times New Roman" w:hAnsi="Times New Roman" w:cs="Times New Roman"/>
                <w:color w:val="000000" w:themeColor="text1"/>
                <w:lang w:val="ru-RU"/>
              </w:rPr>
              <w:t>серія</w:t>
            </w:r>
            <w:proofErr w:type="spellEnd"/>
            <w:r w:rsidRPr="004A77C7">
              <w:rPr>
                <w:rFonts w:ascii="Times New Roman" w:hAnsi="Times New Roman" w:cs="Times New Roman"/>
                <w:color w:val="000000" w:themeColor="text1"/>
                <w:lang w:val="ru-RU"/>
              </w:rPr>
              <w:t xml:space="preserve"> ____ </w:t>
            </w:r>
            <w:r w:rsidRPr="00BD20A8">
              <w:rPr>
                <w:rFonts w:ascii="Times New Roman" w:hAnsi="Times New Roman" w:cs="Times New Roman"/>
                <w:color w:val="000000" w:themeColor="text1"/>
              </w:rPr>
              <w:t>No</w:t>
            </w:r>
            <w:r w:rsidRPr="004A77C7">
              <w:rPr>
                <w:rFonts w:ascii="Times New Roman" w:hAnsi="Times New Roman" w:cs="Times New Roman"/>
                <w:color w:val="000000" w:themeColor="text1"/>
                <w:lang w:val="ru-RU"/>
              </w:rPr>
              <w:t xml:space="preserve"> _____________ </w:t>
            </w:r>
          </w:p>
          <w:p w14:paraId="793461E4" w14:textId="77777777" w:rsidR="00DD0F98" w:rsidRPr="004A77C7" w:rsidRDefault="00DD0F98" w:rsidP="00DD0F98">
            <w:pPr>
              <w:jc w:val="both"/>
              <w:rPr>
                <w:rFonts w:ascii="Times New Roman" w:hAnsi="Times New Roman" w:cs="Times New Roman"/>
                <w:color w:val="000000" w:themeColor="text1"/>
                <w:lang w:val="ru-RU"/>
              </w:rPr>
            </w:pPr>
            <w:proofErr w:type="spellStart"/>
            <w:r w:rsidRPr="004A77C7">
              <w:rPr>
                <w:rFonts w:ascii="Times New Roman" w:hAnsi="Times New Roman" w:cs="Times New Roman"/>
                <w:color w:val="000000" w:themeColor="text1"/>
                <w:lang w:val="ru-RU"/>
              </w:rPr>
              <w:t>Видании</w:t>
            </w:r>
            <w:proofErr w:type="spellEnd"/>
            <w:r w:rsidRPr="004A77C7">
              <w:rPr>
                <w:rFonts w:ascii="Times New Roman" w:hAnsi="Times New Roman" w:cs="Times New Roman"/>
                <w:color w:val="000000" w:themeColor="text1"/>
                <w:lang w:val="ru-RU"/>
              </w:rPr>
              <w:t>̆: ___________________</w:t>
            </w:r>
            <w:r w:rsidRPr="004A77C7">
              <w:rPr>
                <w:rFonts w:ascii="Times New Roman" w:hAnsi="Times New Roman" w:cs="Times New Roman"/>
                <w:color w:val="000000" w:themeColor="text1"/>
                <w:lang w:val="ru-RU"/>
              </w:rPr>
              <w:br/>
              <w:t xml:space="preserve">дата </w:t>
            </w:r>
            <w:proofErr w:type="spellStart"/>
            <w:r w:rsidRPr="004A77C7">
              <w:rPr>
                <w:rFonts w:ascii="Times New Roman" w:hAnsi="Times New Roman" w:cs="Times New Roman"/>
                <w:color w:val="000000" w:themeColor="text1"/>
                <w:lang w:val="ru-RU"/>
              </w:rPr>
              <w:t>видачі</w:t>
            </w:r>
            <w:proofErr w:type="spellEnd"/>
            <w:r w:rsidRPr="004A77C7">
              <w:rPr>
                <w:rFonts w:ascii="Times New Roman" w:hAnsi="Times New Roman" w:cs="Times New Roman"/>
                <w:color w:val="000000" w:themeColor="text1"/>
                <w:lang w:val="ru-RU"/>
              </w:rPr>
              <w:t xml:space="preserve">: ___________ </w:t>
            </w:r>
          </w:p>
          <w:p w14:paraId="699C53DF" w14:textId="77777777" w:rsidR="00DD0F98" w:rsidRPr="004A77C7" w:rsidRDefault="00DD0F98" w:rsidP="00DD0F98">
            <w:pPr>
              <w:jc w:val="both"/>
              <w:rPr>
                <w:rFonts w:ascii="Times New Roman" w:hAnsi="Times New Roman" w:cs="Times New Roman"/>
                <w:color w:val="000000" w:themeColor="text1"/>
                <w:lang w:val="ru-RU"/>
              </w:rPr>
            </w:pPr>
            <w:proofErr w:type="spellStart"/>
            <w:r w:rsidRPr="004A77C7">
              <w:rPr>
                <w:rFonts w:ascii="Times New Roman" w:hAnsi="Times New Roman" w:cs="Times New Roman"/>
                <w:color w:val="000000" w:themeColor="text1"/>
                <w:lang w:val="ru-RU"/>
              </w:rPr>
              <w:t>Реєстраційнии</w:t>
            </w:r>
            <w:proofErr w:type="spellEnd"/>
            <w:r w:rsidRPr="004A77C7">
              <w:rPr>
                <w:rFonts w:ascii="Times New Roman" w:hAnsi="Times New Roman" w:cs="Times New Roman"/>
                <w:color w:val="000000" w:themeColor="text1"/>
                <w:lang w:val="ru-RU"/>
              </w:rPr>
              <w:t xml:space="preserve">̆ номер </w:t>
            </w:r>
            <w:proofErr w:type="spellStart"/>
            <w:r w:rsidRPr="004A77C7">
              <w:rPr>
                <w:rFonts w:ascii="Times New Roman" w:hAnsi="Times New Roman" w:cs="Times New Roman"/>
                <w:color w:val="000000" w:themeColor="text1"/>
                <w:lang w:val="ru-RU"/>
              </w:rPr>
              <w:t>обліковоі</w:t>
            </w:r>
            <w:proofErr w:type="spellEnd"/>
            <w:r w:rsidRPr="004A77C7">
              <w:rPr>
                <w:rFonts w:ascii="Times New Roman" w:hAnsi="Times New Roman" w:cs="Times New Roman"/>
                <w:color w:val="000000" w:themeColor="text1"/>
                <w:lang w:val="ru-RU"/>
              </w:rPr>
              <w:t xml:space="preserve">̈ </w:t>
            </w:r>
            <w:proofErr w:type="spellStart"/>
            <w:r w:rsidRPr="004A77C7">
              <w:rPr>
                <w:rFonts w:ascii="Times New Roman" w:hAnsi="Times New Roman" w:cs="Times New Roman"/>
                <w:color w:val="000000" w:themeColor="text1"/>
                <w:lang w:val="ru-RU"/>
              </w:rPr>
              <w:t>картки</w:t>
            </w:r>
            <w:proofErr w:type="spellEnd"/>
            <w:r w:rsidRPr="004A77C7">
              <w:rPr>
                <w:rFonts w:ascii="Times New Roman" w:hAnsi="Times New Roman" w:cs="Times New Roman"/>
                <w:color w:val="000000" w:themeColor="text1"/>
                <w:lang w:val="ru-RU"/>
              </w:rPr>
              <w:t xml:space="preserve"> </w:t>
            </w:r>
            <w:proofErr w:type="spellStart"/>
            <w:r w:rsidRPr="004A77C7">
              <w:rPr>
                <w:rFonts w:ascii="Times New Roman" w:hAnsi="Times New Roman" w:cs="Times New Roman"/>
                <w:color w:val="000000" w:themeColor="text1"/>
                <w:lang w:val="ru-RU"/>
              </w:rPr>
              <w:t>платника</w:t>
            </w:r>
            <w:proofErr w:type="spellEnd"/>
            <w:r w:rsidRPr="004A77C7">
              <w:rPr>
                <w:rFonts w:ascii="Times New Roman" w:hAnsi="Times New Roman" w:cs="Times New Roman"/>
                <w:color w:val="000000" w:themeColor="text1"/>
                <w:lang w:val="ru-RU"/>
              </w:rPr>
              <w:t xml:space="preserve"> </w:t>
            </w:r>
            <w:proofErr w:type="spellStart"/>
            <w:r w:rsidRPr="004A77C7">
              <w:rPr>
                <w:rFonts w:ascii="Times New Roman" w:hAnsi="Times New Roman" w:cs="Times New Roman"/>
                <w:color w:val="000000" w:themeColor="text1"/>
                <w:lang w:val="ru-RU"/>
              </w:rPr>
              <w:t>податків</w:t>
            </w:r>
            <w:proofErr w:type="spellEnd"/>
            <w:r w:rsidRPr="004A77C7">
              <w:rPr>
                <w:rFonts w:ascii="Times New Roman" w:hAnsi="Times New Roman" w:cs="Times New Roman"/>
                <w:color w:val="000000" w:themeColor="text1"/>
                <w:lang w:val="ru-RU"/>
              </w:rPr>
              <w:t xml:space="preserve"> (РНОКПП) _______________________ </w:t>
            </w:r>
          </w:p>
          <w:p w14:paraId="2D4A8F85" w14:textId="77777777" w:rsidR="00DD0F98" w:rsidRPr="00BD20A8" w:rsidRDefault="00DD0F98" w:rsidP="00DD0F98">
            <w:pPr>
              <w:pStyle w:val="a7"/>
              <w:jc w:val="both"/>
              <w:rPr>
                <w:color w:val="000000" w:themeColor="text1"/>
                <w:sz w:val="22"/>
                <w:szCs w:val="22"/>
                <w:lang w:val="uk-UA"/>
              </w:rPr>
            </w:pPr>
            <w:r w:rsidRPr="00BD20A8">
              <w:rPr>
                <w:color w:val="000000" w:themeColor="text1"/>
                <w:sz w:val="22"/>
                <w:szCs w:val="22"/>
              </w:rPr>
              <w:t>______</w:t>
            </w:r>
            <w:r w:rsidRPr="00BD20A8">
              <w:rPr>
                <w:color w:val="000000" w:themeColor="text1"/>
                <w:sz w:val="22"/>
                <w:szCs w:val="22"/>
                <w:lang w:val="uk-UA"/>
              </w:rPr>
              <w:t>________________</w:t>
            </w:r>
            <w:r w:rsidRPr="00BD20A8">
              <w:rPr>
                <w:color w:val="000000" w:themeColor="text1"/>
                <w:sz w:val="22"/>
                <w:szCs w:val="22"/>
              </w:rPr>
              <w:t>___</w:t>
            </w:r>
            <w:r w:rsidRPr="00BD20A8">
              <w:rPr>
                <w:b/>
                <w:bCs/>
                <w:color w:val="000000" w:themeColor="text1"/>
                <w:sz w:val="22"/>
                <w:szCs w:val="22"/>
              </w:rPr>
              <w:t>/ _____________ /</w:t>
            </w:r>
          </w:p>
          <w:p w14:paraId="2ED1696D" w14:textId="77777777" w:rsidR="00DD0F98" w:rsidRDefault="00DD0F98" w:rsidP="00DD0F98"/>
        </w:tc>
        <w:tc>
          <w:tcPr>
            <w:tcW w:w="4961" w:type="dxa"/>
          </w:tcPr>
          <w:p w14:paraId="556107B6" w14:textId="16D2969E" w:rsidR="00DD0F98" w:rsidRPr="004A77C7" w:rsidRDefault="00DD0F98" w:rsidP="00DD0F98">
            <w:pPr>
              <w:autoSpaceDE w:val="0"/>
              <w:autoSpaceDN w:val="0"/>
              <w:adjustRightInd w:val="0"/>
              <w:jc w:val="center"/>
              <w:rPr>
                <w:rFonts w:ascii="Times New Roman" w:hAnsi="Times New Roman" w:cs="Times New Roman"/>
                <w:b/>
                <w:bCs/>
                <w:sz w:val="22"/>
                <w:szCs w:val="22"/>
              </w:rPr>
            </w:pPr>
            <w:r w:rsidRPr="004A77C7">
              <w:rPr>
                <w:rFonts w:ascii="Times New Roman" w:hAnsi="Times New Roman" w:cs="Times New Roman"/>
                <w:b/>
                <w:bCs/>
                <w:sz w:val="22"/>
                <w:szCs w:val="22"/>
              </w:rPr>
              <w:lastRenderedPageBreak/>
              <w:t>NON-DISCLOSURE AGREEMENT</w:t>
            </w:r>
          </w:p>
          <w:p w14:paraId="0671C509" w14:textId="77777777" w:rsidR="00DD0F98" w:rsidRPr="004A77C7" w:rsidRDefault="00DD0F98" w:rsidP="00DD0F98">
            <w:pPr>
              <w:autoSpaceDE w:val="0"/>
              <w:autoSpaceDN w:val="0"/>
              <w:adjustRightInd w:val="0"/>
              <w:jc w:val="both"/>
              <w:rPr>
                <w:rFonts w:ascii="Times New Roman" w:hAnsi="Times New Roman" w:cs="Times New Roman"/>
                <w:b/>
                <w:bCs/>
                <w:sz w:val="22"/>
                <w:szCs w:val="22"/>
              </w:rPr>
            </w:pPr>
          </w:p>
          <w:p w14:paraId="08A142AE" w14:textId="77777777" w:rsidR="00DD0F98" w:rsidRDefault="00DD0F98" w:rsidP="00DD0F98">
            <w:pPr>
              <w:autoSpaceDE w:val="0"/>
              <w:autoSpaceDN w:val="0"/>
              <w:adjustRightInd w:val="0"/>
              <w:jc w:val="both"/>
              <w:rPr>
                <w:rFonts w:ascii="Times New Roman" w:hAnsi="Times New Roman" w:cs="Times New Roman"/>
                <w:sz w:val="22"/>
                <w:szCs w:val="22"/>
              </w:rPr>
            </w:pPr>
          </w:p>
          <w:p w14:paraId="55A09DAB" w14:textId="7B562B51" w:rsidR="00DD0F98" w:rsidRDefault="00DD0F98" w:rsidP="00DD0F98">
            <w:pPr>
              <w:autoSpaceDE w:val="0"/>
              <w:autoSpaceDN w:val="0"/>
              <w:adjustRightInd w:val="0"/>
              <w:jc w:val="both"/>
              <w:rPr>
                <w:rFonts w:ascii="Times New Roman" w:hAnsi="Times New Roman" w:cs="Times New Roman"/>
                <w:sz w:val="22"/>
                <w:szCs w:val="22"/>
              </w:rPr>
            </w:pPr>
            <w:r w:rsidRPr="004A77C7">
              <w:rPr>
                <w:rFonts w:ascii="Times New Roman" w:hAnsi="Times New Roman" w:cs="Times New Roman"/>
                <w:sz w:val="22"/>
                <w:szCs w:val="22"/>
              </w:rPr>
              <w:t xml:space="preserve">This Mutual Non-Disclosure Agreement (“NDA”) is made as of </w:t>
            </w:r>
            <w:r w:rsidRPr="004A77C7">
              <w:rPr>
                <w:rFonts w:ascii="Times New Roman" w:hAnsi="Times New Roman" w:cs="Times New Roman"/>
                <w:sz w:val="22"/>
                <w:szCs w:val="22"/>
                <w:lang w:val="uk-UA"/>
              </w:rPr>
              <w:t>________,</w:t>
            </w:r>
            <w:r w:rsidRPr="004A77C7">
              <w:rPr>
                <w:rFonts w:ascii="Times New Roman" w:hAnsi="Times New Roman" w:cs="Times New Roman"/>
                <w:sz w:val="22"/>
                <w:szCs w:val="22"/>
              </w:rPr>
              <w:t xml:space="preserve"> 202</w:t>
            </w:r>
            <w:r w:rsidRPr="004A77C7">
              <w:rPr>
                <w:rFonts w:ascii="Times New Roman" w:hAnsi="Times New Roman" w:cs="Times New Roman"/>
                <w:sz w:val="22"/>
                <w:szCs w:val="22"/>
                <w:lang w:val="uk-UA"/>
              </w:rPr>
              <w:t>2</w:t>
            </w:r>
            <w:r w:rsidRPr="004A77C7">
              <w:rPr>
                <w:rFonts w:ascii="Times New Roman" w:hAnsi="Times New Roman" w:cs="Times New Roman"/>
                <w:sz w:val="22"/>
                <w:szCs w:val="22"/>
              </w:rPr>
              <w:t xml:space="preserve"> (the “Effective Date”) by and between </w:t>
            </w:r>
          </w:p>
          <w:p w14:paraId="37CE2D03" w14:textId="7B7EC10F" w:rsidR="00C94A7B" w:rsidRPr="008F647D" w:rsidRDefault="00C94A7B" w:rsidP="00C94A7B">
            <w:pPr>
              <w:jc w:val="both"/>
              <w:rPr>
                <w:rFonts w:ascii="Times New Roman" w:hAnsi="Times New Roman" w:cs="Times New Roman"/>
                <w:color w:val="000000" w:themeColor="text1"/>
                <w:lang w:val="en"/>
              </w:rPr>
            </w:pPr>
            <w:r w:rsidRPr="00C94A7B">
              <w:rPr>
                <w:rFonts w:ascii="Times New Roman" w:hAnsi="Times New Roman" w:cs="Times New Roman"/>
                <w:b/>
                <w:sz w:val="22"/>
                <w:szCs w:val="22"/>
              </w:rPr>
              <w:t xml:space="preserve">  </w:t>
            </w:r>
            <w:r w:rsidRPr="00BD20A8">
              <w:rPr>
                <w:rFonts w:ascii="Times New Roman" w:hAnsi="Times New Roman" w:cs="Times New Roman"/>
                <w:b/>
                <w:color w:val="000000" w:themeColor="text1"/>
                <w:lang w:val="en"/>
              </w:rPr>
              <w:t xml:space="preserve">LIMITED LIABILITY COMPANY </w:t>
            </w:r>
            <w:r w:rsidR="005F35C8">
              <w:rPr>
                <w:rFonts w:ascii="Times New Roman" w:hAnsi="Times New Roman" w:cs="Times New Roman"/>
                <w:b/>
                <w:color w:val="000000" w:themeColor="text1"/>
                <w:lang w:val="uk-UA"/>
              </w:rPr>
              <w:t>_____________________</w:t>
            </w:r>
            <w:r w:rsidRPr="00BD20A8">
              <w:rPr>
                <w:rFonts w:ascii="Times New Roman" w:hAnsi="Times New Roman" w:cs="Times New Roman"/>
                <w:b/>
                <w:color w:val="000000" w:themeColor="text1"/>
                <w:lang w:val="en"/>
              </w:rPr>
              <w:t xml:space="preserve">, resident of </w:t>
            </w:r>
            <w:proofErr w:type="spellStart"/>
            <w:r w:rsidRPr="00BD20A8">
              <w:rPr>
                <w:rFonts w:ascii="Times New Roman" w:hAnsi="Times New Roman" w:cs="Times New Roman"/>
                <w:b/>
                <w:color w:val="000000" w:themeColor="text1"/>
                <w:lang w:val="en"/>
              </w:rPr>
              <w:t>Diia.City</w:t>
            </w:r>
            <w:proofErr w:type="spellEnd"/>
            <w:r w:rsidRPr="00BD20A8">
              <w:rPr>
                <w:rFonts w:ascii="Times New Roman" w:hAnsi="Times New Roman" w:cs="Times New Roman"/>
                <w:b/>
                <w:color w:val="000000" w:themeColor="text1"/>
                <w:lang w:val="en"/>
              </w:rPr>
              <w:t xml:space="preserve">., </w:t>
            </w:r>
            <w:r w:rsidRPr="00BD20A8">
              <w:rPr>
                <w:rFonts w:ascii="Times New Roman" w:hAnsi="Times New Roman" w:cs="Times New Roman"/>
                <w:color w:val="000000" w:themeColor="text1"/>
                <w:lang w:val="en"/>
              </w:rPr>
              <w:t xml:space="preserve">represented by Director </w:t>
            </w:r>
            <w:r w:rsidR="005F35C8">
              <w:rPr>
                <w:rFonts w:ascii="Times New Roman" w:hAnsi="Times New Roman" w:cs="Times New Roman"/>
                <w:color w:val="000000" w:themeColor="text1"/>
                <w:lang w:val="uk-UA"/>
              </w:rPr>
              <w:t>______________________</w:t>
            </w:r>
            <w:r w:rsidRPr="00BD20A8">
              <w:rPr>
                <w:rFonts w:ascii="Times New Roman" w:hAnsi="Times New Roman" w:cs="Times New Roman"/>
                <w:color w:val="000000" w:themeColor="text1"/>
                <w:lang w:val="en"/>
              </w:rPr>
              <w:t xml:space="preserve">, acting based on the Charter, (hereinafter referred to as the </w:t>
            </w:r>
            <w:r>
              <w:rPr>
                <w:rFonts w:ascii="Times New Roman" w:hAnsi="Times New Roman" w:cs="Times New Roman"/>
                <w:color w:val="000000" w:themeColor="text1"/>
                <w:lang w:val="uk-UA"/>
              </w:rPr>
              <w:t>«</w:t>
            </w:r>
            <w:r w:rsidRPr="004A77C7">
              <w:rPr>
                <w:rFonts w:ascii="Times New Roman" w:hAnsi="Times New Roman" w:cs="Times New Roman"/>
                <w:sz w:val="22"/>
                <w:szCs w:val="22"/>
              </w:rPr>
              <w:t>Disclosing Party</w:t>
            </w:r>
            <w:r>
              <w:rPr>
                <w:rFonts w:ascii="Times New Roman" w:hAnsi="Times New Roman" w:cs="Times New Roman"/>
                <w:sz w:val="22"/>
                <w:szCs w:val="22"/>
                <w:lang w:val="uk-UA"/>
              </w:rPr>
              <w:t>»</w:t>
            </w:r>
            <w:r w:rsidRPr="00BD20A8">
              <w:rPr>
                <w:rFonts w:ascii="Times New Roman" w:hAnsi="Times New Roman" w:cs="Times New Roman"/>
                <w:color w:val="000000" w:themeColor="text1"/>
                <w:lang w:val="en"/>
              </w:rPr>
              <w:t>) on the one hand, and</w:t>
            </w:r>
          </w:p>
          <w:p w14:paraId="23A100F3" w14:textId="45B13F34" w:rsidR="00DD0F98" w:rsidRPr="00C94A7B" w:rsidRDefault="00C94A7B" w:rsidP="00DD0F98">
            <w:pPr>
              <w:pStyle w:val="a7"/>
              <w:jc w:val="both"/>
              <w:rPr>
                <w:color w:val="000000" w:themeColor="text1"/>
                <w:sz w:val="22"/>
                <w:szCs w:val="22"/>
                <w:lang w:val="en"/>
              </w:rPr>
            </w:pPr>
            <w:r w:rsidRPr="00C94A7B">
              <w:rPr>
                <w:b/>
                <w:bCs/>
                <w:color w:val="000000" w:themeColor="text1"/>
                <w:sz w:val="22"/>
                <w:szCs w:val="22"/>
                <w:lang w:val="en-US"/>
              </w:rPr>
              <w:t>Ms.</w:t>
            </w:r>
            <w:r w:rsidRPr="00C94A7B">
              <w:rPr>
                <w:b/>
                <w:bCs/>
                <w:color w:val="000000" w:themeColor="text1"/>
                <w:sz w:val="22"/>
                <w:szCs w:val="22"/>
                <w:lang w:val="uk-UA"/>
              </w:rPr>
              <w:t>/</w:t>
            </w:r>
            <w:r w:rsidRPr="00C94A7B">
              <w:rPr>
                <w:b/>
                <w:bCs/>
                <w:color w:val="000000" w:themeColor="text1"/>
                <w:sz w:val="22"/>
                <w:szCs w:val="22"/>
                <w:lang w:val="en-US"/>
              </w:rPr>
              <w:t>Mrs</w:t>
            </w:r>
            <w:r w:rsidRPr="00BD20A8">
              <w:rPr>
                <w:color w:val="000000" w:themeColor="text1"/>
                <w:sz w:val="22"/>
                <w:szCs w:val="22"/>
                <w:lang w:val="en-US"/>
              </w:rPr>
              <w:t>. _____________ the citizen of Ukraine, passport series ___No____________, issued _______________________________________________, on _______, residing at: _______________________, registration number of the taxpayer's registration card (RNOKPP) (formerly individual tax number (ITN) _________________ (hereinafter referred to as the “</w:t>
            </w:r>
            <w:r w:rsidRPr="004A77C7">
              <w:rPr>
                <w:sz w:val="22"/>
                <w:szCs w:val="22"/>
              </w:rPr>
              <w:t>Receiving Party</w:t>
            </w:r>
            <w:r w:rsidRPr="00BD20A8">
              <w:rPr>
                <w:color w:val="000000" w:themeColor="text1"/>
                <w:sz w:val="22"/>
                <w:szCs w:val="22"/>
                <w:lang w:val="en-US"/>
              </w:rPr>
              <w:t xml:space="preserve">”) </w:t>
            </w:r>
            <w:r w:rsidRPr="00BD20A8">
              <w:rPr>
                <w:color w:val="000000" w:themeColor="text1"/>
                <w:sz w:val="22"/>
                <w:szCs w:val="22"/>
                <w:lang w:val="en"/>
              </w:rPr>
              <w:t>on the other hand, together hereinafter referred to as the Parties, have concluded this Employment contract (hereinafter referred to as the Agreement) on the following:</w:t>
            </w:r>
          </w:p>
          <w:p w14:paraId="72AE3820" w14:textId="29FA14C4" w:rsidR="00DD0F98" w:rsidRPr="004A77C7" w:rsidRDefault="00DD0F98" w:rsidP="00DD0F98">
            <w:pPr>
              <w:autoSpaceDE w:val="0"/>
              <w:autoSpaceDN w:val="0"/>
              <w:adjustRightInd w:val="0"/>
              <w:ind w:firstLine="720"/>
              <w:jc w:val="both"/>
              <w:rPr>
                <w:rFonts w:ascii="Times New Roman" w:hAnsi="Times New Roman" w:cs="Times New Roman"/>
                <w:sz w:val="22"/>
                <w:szCs w:val="22"/>
              </w:rPr>
            </w:pPr>
            <w:r w:rsidRPr="004A77C7">
              <w:rPr>
                <w:rFonts w:ascii="Times New Roman" w:hAnsi="Times New Roman" w:cs="Times New Roman"/>
                <w:sz w:val="22"/>
                <w:szCs w:val="22"/>
              </w:rPr>
              <w:t xml:space="preserve">WHEREAS, </w:t>
            </w:r>
            <w:r w:rsidR="005F35C8">
              <w:rPr>
                <w:rFonts w:ascii="Times New Roman" w:hAnsi="Times New Roman" w:cs="Times New Roman"/>
                <w:sz w:val="22"/>
                <w:szCs w:val="22"/>
                <w:lang w:val="uk-UA"/>
              </w:rPr>
              <w:t>________</w:t>
            </w:r>
            <w:r w:rsidRPr="004A77C7">
              <w:rPr>
                <w:rFonts w:ascii="Times New Roman" w:hAnsi="Times New Roman" w:cs="Times New Roman"/>
                <w:sz w:val="22"/>
                <w:szCs w:val="22"/>
              </w:rPr>
              <w:t xml:space="preserve"> </w:t>
            </w:r>
            <w:r w:rsidRPr="00DD0F98">
              <w:rPr>
                <w:rFonts w:ascii="Times New Roman" w:hAnsi="Times New Roman" w:cs="Times New Roman"/>
                <w:sz w:val="22"/>
                <w:szCs w:val="22"/>
              </w:rPr>
              <w:t>owns and owns certain information</w:t>
            </w:r>
            <w:r>
              <w:rPr>
                <w:rFonts w:ascii="Times New Roman" w:hAnsi="Times New Roman" w:cs="Times New Roman"/>
                <w:sz w:val="22"/>
                <w:szCs w:val="22"/>
                <w:lang w:val="uk-UA"/>
              </w:rPr>
              <w:t xml:space="preserve"> </w:t>
            </w:r>
            <w:r w:rsidRPr="004A77C7">
              <w:rPr>
                <w:rFonts w:ascii="Times New Roman" w:hAnsi="Times New Roman" w:cs="Times New Roman"/>
                <w:sz w:val="22"/>
                <w:szCs w:val="22"/>
              </w:rPr>
              <w:t>considered to be non-public, confidential, and/or proprietary in nature; and</w:t>
            </w:r>
          </w:p>
          <w:p w14:paraId="20AC1944" w14:textId="77777777" w:rsidR="00DD0F98" w:rsidRPr="004A77C7" w:rsidRDefault="00DD0F98" w:rsidP="00DD0F98">
            <w:pPr>
              <w:autoSpaceDE w:val="0"/>
              <w:autoSpaceDN w:val="0"/>
              <w:adjustRightInd w:val="0"/>
              <w:ind w:firstLine="720"/>
              <w:jc w:val="both"/>
              <w:rPr>
                <w:rFonts w:ascii="Times New Roman" w:hAnsi="Times New Roman" w:cs="Times New Roman"/>
                <w:sz w:val="22"/>
                <w:szCs w:val="22"/>
              </w:rPr>
            </w:pPr>
          </w:p>
          <w:p w14:paraId="05520014" w14:textId="77777777" w:rsidR="00DD0F98" w:rsidRPr="004A77C7" w:rsidRDefault="00DD0F98" w:rsidP="00DD0F98">
            <w:pPr>
              <w:autoSpaceDE w:val="0"/>
              <w:autoSpaceDN w:val="0"/>
              <w:adjustRightInd w:val="0"/>
              <w:ind w:firstLine="720"/>
              <w:jc w:val="both"/>
              <w:rPr>
                <w:rFonts w:ascii="Times New Roman" w:hAnsi="Times New Roman" w:cs="Times New Roman"/>
                <w:sz w:val="22"/>
                <w:szCs w:val="22"/>
              </w:rPr>
            </w:pPr>
            <w:r w:rsidRPr="004A77C7">
              <w:rPr>
                <w:rFonts w:ascii="Times New Roman" w:hAnsi="Times New Roman" w:cs="Times New Roman"/>
                <w:sz w:val="22"/>
                <w:szCs w:val="22"/>
              </w:rPr>
              <w:t>WHEREAS, subject to the terms of this NDA, each party wishes to disclose such information to the other for purposes of contemplating and/or continuing a business relationship between the parties (the “Purpose”);</w:t>
            </w:r>
          </w:p>
          <w:p w14:paraId="35D99F7C" w14:textId="77777777" w:rsidR="00DD0F98" w:rsidRPr="004A77C7" w:rsidRDefault="00DD0F98" w:rsidP="00DD0F98">
            <w:pPr>
              <w:autoSpaceDE w:val="0"/>
              <w:autoSpaceDN w:val="0"/>
              <w:adjustRightInd w:val="0"/>
              <w:ind w:firstLine="720"/>
              <w:jc w:val="both"/>
              <w:rPr>
                <w:rFonts w:ascii="Times New Roman" w:hAnsi="Times New Roman" w:cs="Times New Roman"/>
                <w:sz w:val="22"/>
                <w:szCs w:val="22"/>
              </w:rPr>
            </w:pPr>
            <w:r w:rsidRPr="004A77C7">
              <w:rPr>
                <w:rFonts w:ascii="Times New Roman" w:hAnsi="Times New Roman" w:cs="Times New Roman"/>
                <w:sz w:val="22"/>
                <w:szCs w:val="22"/>
              </w:rPr>
              <w:t>NOW, THEREFORE, in consideration of the mutual covenants and promises contained herein and for other good and valuable consideration, the parties agree as follows:</w:t>
            </w:r>
          </w:p>
          <w:p w14:paraId="3089F615" w14:textId="77777777" w:rsidR="00F934C8" w:rsidRPr="004A77C7" w:rsidRDefault="00F934C8" w:rsidP="00F934C8">
            <w:pPr>
              <w:autoSpaceDE w:val="0"/>
              <w:autoSpaceDN w:val="0"/>
              <w:adjustRightInd w:val="0"/>
              <w:jc w:val="both"/>
              <w:rPr>
                <w:rFonts w:ascii="Times New Roman" w:hAnsi="Times New Roman" w:cs="Times New Roman"/>
                <w:sz w:val="22"/>
                <w:szCs w:val="22"/>
              </w:rPr>
            </w:pPr>
          </w:p>
          <w:p w14:paraId="33C9DC27" w14:textId="77777777" w:rsidR="00DD0F98" w:rsidRPr="004A77C7" w:rsidRDefault="00DD0F98" w:rsidP="00DD0F98">
            <w:pPr>
              <w:autoSpaceDE w:val="0"/>
              <w:autoSpaceDN w:val="0"/>
              <w:adjustRightInd w:val="0"/>
              <w:jc w:val="both"/>
              <w:rPr>
                <w:rFonts w:ascii="Times New Roman" w:hAnsi="Times New Roman" w:cs="Times New Roman"/>
                <w:sz w:val="22"/>
                <w:szCs w:val="22"/>
              </w:rPr>
            </w:pPr>
            <w:r w:rsidRPr="004A77C7">
              <w:rPr>
                <w:rFonts w:ascii="Times New Roman" w:hAnsi="Times New Roman" w:cs="Times New Roman"/>
                <w:sz w:val="22"/>
                <w:szCs w:val="22"/>
              </w:rPr>
              <w:t xml:space="preserve">1. </w:t>
            </w:r>
            <w:r w:rsidRPr="004A77C7">
              <w:rPr>
                <w:rFonts w:ascii="Times New Roman" w:hAnsi="Times New Roman" w:cs="Times New Roman"/>
                <w:sz w:val="22"/>
                <w:szCs w:val="22"/>
              </w:rPr>
              <w:tab/>
            </w:r>
            <w:r w:rsidRPr="004A77C7">
              <w:rPr>
                <w:rFonts w:ascii="Times New Roman" w:hAnsi="Times New Roman" w:cs="Times New Roman"/>
                <w:sz w:val="22"/>
                <w:szCs w:val="22"/>
                <w:u w:val="single"/>
              </w:rPr>
              <w:t>Definition of Confidential Information</w:t>
            </w:r>
            <w:r w:rsidRPr="004A77C7">
              <w:rPr>
                <w:rFonts w:ascii="Times New Roman" w:hAnsi="Times New Roman" w:cs="Times New Roman"/>
                <w:sz w:val="22"/>
                <w:szCs w:val="22"/>
              </w:rPr>
              <w:t xml:space="preserve">. </w:t>
            </w:r>
            <w:r w:rsidRPr="00DD0F98">
              <w:rPr>
                <w:rFonts w:ascii="Times New Roman" w:hAnsi="Times New Roman" w:cs="Times New Roman"/>
                <w:b/>
                <w:bCs/>
                <w:sz w:val="22"/>
                <w:szCs w:val="22"/>
              </w:rPr>
              <w:t>“Confidential Information”</w:t>
            </w:r>
            <w:r w:rsidRPr="004A77C7">
              <w:rPr>
                <w:rFonts w:ascii="Times New Roman" w:hAnsi="Times New Roman" w:cs="Times New Roman"/>
                <w:sz w:val="22"/>
                <w:szCs w:val="22"/>
              </w:rPr>
              <w:t xml:space="preserve"> means in relation to each party, all non-public, confidential and/or proprietary data, information, materials, or analysis disclosed or made accessible or available, either directly or indirectly, on or after the Effective Date by one party (“Disclosing Party”) to the other party (“Receiving Party”), including without limitation the following: marketing, customer, supplier, pricing, financial and sales information; business strategies and plans; research, formulas, samples or models; source code or object code; methodologies and processes; designs, drawings, ideas, services and products; technology, software, and procedures; trade </w:t>
            </w:r>
            <w:r w:rsidRPr="004A77C7">
              <w:rPr>
                <w:rFonts w:ascii="Times New Roman" w:hAnsi="Times New Roman" w:cs="Times New Roman"/>
                <w:sz w:val="22"/>
                <w:szCs w:val="22"/>
              </w:rPr>
              <w:lastRenderedPageBreak/>
              <w:t>secrets and any intellectual property contained, embedded, or embodied in the foregoing. Confidential Information also includes information, knowledge, know-how and/or information concerning that party’s customers or potential customers (and their businesses), or data regardless of form (whether written, oral, photographic, electronic, magnetic, computer or otherwise) which is marked or designated as confidential in writing or which Receiving Party knows or reasonably should know is confidential, suppliers and sub-contractors; and any of the information which could reasonably be expected to benefit competitors of that party including the fact that such information exists. Confidential Information also includes any compilation, document or analysis that contains or reflects Confidential Information. Confidential Information will not, however, include information that:</w:t>
            </w:r>
          </w:p>
          <w:p w14:paraId="620FA533" w14:textId="77777777" w:rsidR="00DD0F98" w:rsidRPr="004A77C7" w:rsidRDefault="00DD0F98" w:rsidP="00DD0F98">
            <w:pPr>
              <w:autoSpaceDE w:val="0"/>
              <w:autoSpaceDN w:val="0"/>
              <w:adjustRightInd w:val="0"/>
              <w:ind w:left="720"/>
              <w:jc w:val="both"/>
              <w:rPr>
                <w:rFonts w:ascii="Times New Roman" w:hAnsi="Times New Roman" w:cs="Times New Roman"/>
                <w:sz w:val="22"/>
                <w:szCs w:val="22"/>
              </w:rPr>
            </w:pPr>
            <w:r w:rsidRPr="004A77C7">
              <w:rPr>
                <w:rFonts w:ascii="Times New Roman" w:hAnsi="Times New Roman" w:cs="Times New Roman"/>
                <w:sz w:val="22"/>
                <w:szCs w:val="22"/>
              </w:rPr>
              <w:t>(a) Receiving Party independently develops without use of or reference to Disclosing Party’s Confidential Information;</w:t>
            </w:r>
          </w:p>
          <w:p w14:paraId="0D4177FD" w14:textId="77777777" w:rsidR="00DD0F98" w:rsidRPr="004A77C7" w:rsidRDefault="00DD0F98" w:rsidP="00DD0F98">
            <w:pPr>
              <w:autoSpaceDE w:val="0"/>
              <w:autoSpaceDN w:val="0"/>
              <w:adjustRightInd w:val="0"/>
              <w:ind w:left="720"/>
              <w:jc w:val="both"/>
              <w:rPr>
                <w:rFonts w:ascii="Times New Roman" w:hAnsi="Times New Roman" w:cs="Times New Roman"/>
                <w:sz w:val="22"/>
                <w:szCs w:val="22"/>
              </w:rPr>
            </w:pPr>
            <w:r w:rsidRPr="004A77C7">
              <w:rPr>
                <w:rFonts w:ascii="Times New Roman" w:hAnsi="Times New Roman" w:cs="Times New Roman"/>
                <w:sz w:val="22"/>
                <w:szCs w:val="22"/>
              </w:rPr>
              <w:t>(b) was lawfully known to Receiving Party or was already in Receiving Party’s possession at the time of disclosure;</w:t>
            </w:r>
          </w:p>
          <w:p w14:paraId="23A4CBF3" w14:textId="77777777" w:rsidR="00DD0F98" w:rsidRPr="004A77C7" w:rsidRDefault="00DD0F98" w:rsidP="00DD0F98">
            <w:pPr>
              <w:autoSpaceDE w:val="0"/>
              <w:autoSpaceDN w:val="0"/>
              <w:adjustRightInd w:val="0"/>
              <w:ind w:left="720"/>
              <w:jc w:val="both"/>
              <w:rPr>
                <w:rFonts w:ascii="Times New Roman" w:hAnsi="Times New Roman" w:cs="Times New Roman"/>
                <w:sz w:val="22"/>
                <w:szCs w:val="22"/>
              </w:rPr>
            </w:pPr>
            <w:r w:rsidRPr="004A77C7">
              <w:rPr>
                <w:rFonts w:ascii="Times New Roman" w:hAnsi="Times New Roman" w:cs="Times New Roman"/>
                <w:sz w:val="22"/>
                <w:szCs w:val="22"/>
              </w:rPr>
              <w:t>(c) is or becomes publicly known through no wrongful act of Receiving Party; or</w:t>
            </w:r>
          </w:p>
          <w:p w14:paraId="0430F51C" w14:textId="2F59C6F0" w:rsidR="00DD0F98" w:rsidRDefault="00DD0F98" w:rsidP="00DD0F98">
            <w:pPr>
              <w:autoSpaceDE w:val="0"/>
              <w:autoSpaceDN w:val="0"/>
              <w:adjustRightInd w:val="0"/>
              <w:ind w:left="720"/>
              <w:jc w:val="both"/>
              <w:rPr>
                <w:rFonts w:ascii="Times New Roman" w:hAnsi="Times New Roman" w:cs="Times New Roman"/>
                <w:sz w:val="22"/>
                <w:szCs w:val="22"/>
              </w:rPr>
            </w:pPr>
            <w:r w:rsidRPr="004A77C7">
              <w:rPr>
                <w:rFonts w:ascii="Times New Roman" w:hAnsi="Times New Roman" w:cs="Times New Roman"/>
                <w:sz w:val="22"/>
                <w:szCs w:val="22"/>
              </w:rPr>
              <w:t>(d) Receiving Party rightfully receives from a third party who is not known by Receiving Party to be bound by a confidentiality obligation to Disclosing Party.</w:t>
            </w:r>
          </w:p>
          <w:p w14:paraId="2231A9E6" w14:textId="78A5FE1C" w:rsidR="00F934C8" w:rsidRDefault="00F934C8" w:rsidP="00DD0F98">
            <w:pPr>
              <w:autoSpaceDE w:val="0"/>
              <w:autoSpaceDN w:val="0"/>
              <w:adjustRightInd w:val="0"/>
              <w:ind w:left="720"/>
              <w:jc w:val="both"/>
              <w:rPr>
                <w:rFonts w:ascii="Times New Roman" w:hAnsi="Times New Roman" w:cs="Times New Roman"/>
                <w:sz w:val="22"/>
                <w:szCs w:val="22"/>
              </w:rPr>
            </w:pPr>
          </w:p>
          <w:p w14:paraId="13126904" w14:textId="77777777" w:rsidR="00F934C8" w:rsidRDefault="00F934C8" w:rsidP="00DD0F98">
            <w:pPr>
              <w:autoSpaceDE w:val="0"/>
              <w:autoSpaceDN w:val="0"/>
              <w:adjustRightInd w:val="0"/>
              <w:ind w:left="720"/>
              <w:jc w:val="both"/>
              <w:rPr>
                <w:rFonts w:ascii="Times New Roman" w:hAnsi="Times New Roman" w:cs="Times New Roman"/>
                <w:sz w:val="22"/>
                <w:szCs w:val="22"/>
              </w:rPr>
            </w:pPr>
          </w:p>
          <w:p w14:paraId="18940F35" w14:textId="77777777" w:rsidR="00F934C8" w:rsidRPr="004A77C7" w:rsidRDefault="00F934C8" w:rsidP="00DD0F98">
            <w:pPr>
              <w:autoSpaceDE w:val="0"/>
              <w:autoSpaceDN w:val="0"/>
              <w:adjustRightInd w:val="0"/>
              <w:ind w:left="720"/>
              <w:jc w:val="both"/>
              <w:rPr>
                <w:rFonts w:ascii="Times New Roman" w:hAnsi="Times New Roman" w:cs="Times New Roman"/>
                <w:sz w:val="22"/>
                <w:szCs w:val="22"/>
              </w:rPr>
            </w:pPr>
          </w:p>
          <w:p w14:paraId="6537DFC1" w14:textId="77777777" w:rsidR="00DD0F98" w:rsidRPr="004A77C7" w:rsidRDefault="00DD0F98" w:rsidP="00DD0F98">
            <w:pPr>
              <w:autoSpaceDE w:val="0"/>
              <w:autoSpaceDN w:val="0"/>
              <w:adjustRightInd w:val="0"/>
              <w:jc w:val="both"/>
              <w:rPr>
                <w:rFonts w:ascii="Times New Roman" w:hAnsi="Times New Roman" w:cs="Times New Roman"/>
                <w:sz w:val="22"/>
                <w:szCs w:val="22"/>
              </w:rPr>
            </w:pPr>
            <w:r w:rsidRPr="004A77C7">
              <w:rPr>
                <w:rFonts w:ascii="Times New Roman" w:hAnsi="Times New Roman" w:cs="Times New Roman"/>
                <w:sz w:val="22"/>
                <w:szCs w:val="22"/>
              </w:rPr>
              <w:t xml:space="preserve">2. </w:t>
            </w:r>
            <w:r w:rsidRPr="004A77C7">
              <w:rPr>
                <w:rFonts w:ascii="Times New Roman" w:hAnsi="Times New Roman" w:cs="Times New Roman"/>
                <w:sz w:val="22"/>
                <w:szCs w:val="22"/>
              </w:rPr>
              <w:tab/>
            </w:r>
            <w:r w:rsidRPr="00F934C8">
              <w:rPr>
                <w:rFonts w:ascii="Times New Roman" w:hAnsi="Times New Roman" w:cs="Times New Roman"/>
                <w:b/>
                <w:bCs/>
                <w:sz w:val="22"/>
                <w:szCs w:val="22"/>
                <w:u w:val="single"/>
              </w:rPr>
              <w:t>Protection and Non-Disclosure</w:t>
            </w:r>
            <w:r w:rsidRPr="00F934C8">
              <w:rPr>
                <w:rFonts w:ascii="Times New Roman" w:hAnsi="Times New Roman" w:cs="Times New Roman"/>
                <w:b/>
                <w:bCs/>
                <w:sz w:val="22"/>
                <w:szCs w:val="22"/>
              </w:rPr>
              <w:t xml:space="preserve">. </w:t>
            </w:r>
            <w:r w:rsidRPr="004A77C7">
              <w:rPr>
                <w:rFonts w:ascii="Times New Roman" w:hAnsi="Times New Roman" w:cs="Times New Roman"/>
                <w:sz w:val="22"/>
                <w:szCs w:val="22"/>
              </w:rPr>
              <w:t xml:space="preserve">Receiving Party agrees to use commercially reasonable efforts to safeguard Confidential Information from use, distribution, or disclosure except as expressly permitted under this NDA. Receiving Party will use the same standard of care to protect Confidential Information as Receiving Party uses to protect its own information of a similar nature, but in no event shall the Receiving Party use less than a reasonable degree of care to protect and preserve the Disclosing Party’s Confidential Information, including its obligation to not, without the prior written consent of Disclosing Party:  (a) transfer or disclose any of the Disclosing Party’s Confidential Information to any third party; (b) use any of the Disclosing Party’s Confidential Information for any purpose other than in connection with the Purpose; or (c) take any other action with respect to the Disclosing Party’s Confidential Information inconsistent with the confidential and proprietary nature of such information.  Notwithstanding subsection (a) of this Section 2, the Receiving Party may disclose Confidential </w:t>
            </w:r>
            <w:r w:rsidRPr="004A77C7">
              <w:rPr>
                <w:rFonts w:ascii="Times New Roman" w:hAnsi="Times New Roman" w:cs="Times New Roman"/>
                <w:sz w:val="22"/>
                <w:szCs w:val="22"/>
              </w:rPr>
              <w:lastRenderedPageBreak/>
              <w:t>Information to its officers, directors, employees, affiliates, contractors, agents, and advisors (collectively, “Representatives”) of the Receiving Party who have a need to know such information in furtherance of the Purpose and who are bound by an obligation of confidentiality at least as restrictive as the provisions of this NDA. In no event shall Disclosing Party make available personally identifiable information to Receiving Party. Disclosing Party shall redact all such information from any materials it shares with Receiving Party and shall cause such Representatives to comply with this NDA and assume full responsibility for any breach of this NDA caused by any such Representatives.</w:t>
            </w:r>
          </w:p>
          <w:p w14:paraId="2B8FCBE0" w14:textId="77777777" w:rsidR="00DD0F98" w:rsidRPr="004A77C7" w:rsidRDefault="00DD0F98" w:rsidP="00DD0F98">
            <w:pPr>
              <w:autoSpaceDE w:val="0"/>
              <w:autoSpaceDN w:val="0"/>
              <w:adjustRightInd w:val="0"/>
              <w:jc w:val="both"/>
              <w:rPr>
                <w:rFonts w:ascii="Times New Roman" w:hAnsi="Times New Roman" w:cs="Times New Roman"/>
                <w:sz w:val="22"/>
                <w:szCs w:val="22"/>
              </w:rPr>
            </w:pPr>
          </w:p>
          <w:p w14:paraId="468D2545" w14:textId="77777777" w:rsidR="00DD0F98" w:rsidRPr="004A77C7" w:rsidRDefault="00DD0F98" w:rsidP="00DD0F98">
            <w:pPr>
              <w:autoSpaceDE w:val="0"/>
              <w:autoSpaceDN w:val="0"/>
              <w:adjustRightInd w:val="0"/>
              <w:jc w:val="both"/>
              <w:rPr>
                <w:rFonts w:ascii="Times New Roman" w:hAnsi="Times New Roman" w:cs="Times New Roman"/>
                <w:sz w:val="22"/>
                <w:szCs w:val="22"/>
              </w:rPr>
            </w:pPr>
          </w:p>
          <w:p w14:paraId="2FDB9A30" w14:textId="77777777" w:rsidR="00DD0F98" w:rsidRPr="004A77C7" w:rsidRDefault="00DD0F98" w:rsidP="00DD0F98">
            <w:pPr>
              <w:autoSpaceDE w:val="0"/>
              <w:autoSpaceDN w:val="0"/>
              <w:adjustRightInd w:val="0"/>
              <w:jc w:val="both"/>
              <w:rPr>
                <w:rFonts w:ascii="Times New Roman" w:hAnsi="Times New Roman" w:cs="Times New Roman"/>
                <w:sz w:val="22"/>
                <w:szCs w:val="22"/>
              </w:rPr>
            </w:pPr>
          </w:p>
          <w:p w14:paraId="16B70047" w14:textId="03181590" w:rsidR="00DD0F98" w:rsidRDefault="00DD0F98" w:rsidP="00DD0F98">
            <w:pPr>
              <w:autoSpaceDE w:val="0"/>
              <w:autoSpaceDN w:val="0"/>
              <w:adjustRightInd w:val="0"/>
              <w:jc w:val="both"/>
              <w:rPr>
                <w:rFonts w:ascii="Times New Roman" w:hAnsi="Times New Roman" w:cs="Times New Roman"/>
                <w:sz w:val="22"/>
                <w:szCs w:val="22"/>
              </w:rPr>
            </w:pPr>
          </w:p>
          <w:p w14:paraId="4DFFD65B" w14:textId="6ACF3EDE" w:rsidR="00F934C8" w:rsidRDefault="00F934C8" w:rsidP="00DD0F98">
            <w:pPr>
              <w:autoSpaceDE w:val="0"/>
              <w:autoSpaceDN w:val="0"/>
              <w:adjustRightInd w:val="0"/>
              <w:jc w:val="both"/>
              <w:rPr>
                <w:rFonts w:ascii="Times New Roman" w:hAnsi="Times New Roman" w:cs="Times New Roman"/>
                <w:sz w:val="22"/>
                <w:szCs w:val="22"/>
              </w:rPr>
            </w:pPr>
          </w:p>
          <w:p w14:paraId="0592594C" w14:textId="77777777" w:rsidR="00DD0F98" w:rsidRPr="004A77C7" w:rsidRDefault="00DD0F98" w:rsidP="008F647D">
            <w:pPr>
              <w:autoSpaceDE w:val="0"/>
              <w:autoSpaceDN w:val="0"/>
              <w:adjustRightInd w:val="0"/>
              <w:ind w:right="317"/>
              <w:jc w:val="both"/>
              <w:rPr>
                <w:rFonts w:ascii="Times New Roman" w:hAnsi="Times New Roman" w:cs="Times New Roman"/>
                <w:sz w:val="22"/>
                <w:szCs w:val="22"/>
              </w:rPr>
            </w:pPr>
          </w:p>
          <w:p w14:paraId="5A78603F" w14:textId="44538735" w:rsidR="00DD0F98" w:rsidRDefault="00DD0F98" w:rsidP="00DD0F98">
            <w:pPr>
              <w:autoSpaceDE w:val="0"/>
              <w:autoSpaceDN w:val="0"/>
              <w:adjustRightInd w:val="0"/>
              <w:jc w:val="both"/>
              <w:rPr>
                <w:rFonts w:ascii="Times New Roman" w:hAnsi="Times New Roman" w:cs="Times New Roman"/>
                <w:sz w:val="22"/>
                <w:szCs w:val="22"/>
              </w:rPr>
            </w:pPr>
            <w:r w:rsidRPr="00F934C8">
              <w:rPr>
                <w:rFonts w:ascii="Times New Roman" w:hAnsi="Times New Roman" w:cs="Times New Roman"/>
                <w:b/>
                <w:bCs/>
                <w:sz w:val="22"/>
                <w:szCs w:val="22"/>
              </w:rPr>
              <w:t xml:space="preserve">3. </w:t>
            </w:r>
            <w:r w:rsidRPr="00F934C8">
              <w:rPr>
                <w:rFonts w:ascii="Times New Roman" w:hAnsi="Times New Roman" w:cs="Times New Roman"/>
                <w:b/>
                <w:bCs/>
                <w:sz w:val="22"/>
                <w:szCs w:val="22"/>
              </w:rPr>
              <w:tab/>
            </w:r>
            <w:r w:rsidRPr="00F934C8">
              <w:rPr>
                <w:rFonts w:ascii="Times New Roman" w:hAnsi="Times New Roman" w:cs="Times New Roman"/>
                <w:b/>
                <w:bCs/>
                <w:sz w:val="22"/>
                <w:szCs w:val="22"/>
                <w:u w:val="single"/>
              </w:rPr>
              <w:t>Legal Proceedings</w:t>
            </w:r>
            <w:r w:rsidRPr="00F934C8">
              <w:rPr>
                <w:rFonts w:ascii="Times New Roman" w:hAnsi="Times New Roman" w:cs="Times New Roman"/>
                <w:b/>
                <w:bCs/>
                <w:sz w:val="22"/>
                <w:szCs w:val="22"/>
              </w:rPr>
              <w:t>.</w:t>
            </w:r>
            <w:r w:rsidRPr="004A77C7">
              <w:rPr>
                <w:rFonts w:ascii="Times New Roman" w:hAnsi="Times New Roman" w:cs="Times New Roman"/>
                <w:sz w:val="22"/>
                <w:szCs w:val="22"/>
              </w:rPr>
              <w:t xml:space="preserve"> If Receiving Party or any of its Representatives is requested or required to disclose any of Disclosing Party’s Confidential Information pursuant to a subpoena, court order, statute, law, rule, regulation or other validly issued administrative or judicial process (a “Legal Requirement”), Receiving Party will promptly notify Disclosing Party (unless providing such notice would violate applicable law or regulation) of such Legal Requirement so the Disclosing Party may seek an appropriate protective order or other appropriate remedy or waive compliance with the provisions of this NDA. Unless the Legal Requirement shall have been timely limited, quashed or extended, Receiving Party shall thereafter be entitled to comply with such Legal Requirement when and to the extent required by law (upon advice of its counsel) or if the Disclosing Party waives compliance with the provisions of this NDA in writing, the Receiving Party may disclose, without liability hereunder, such Confidential Information in accordance with, but solely to the extent necessary to comply with the Legal Requirement. If requested by Disclosing Party, Receiving Party will provide reasonable cooperation (at the expense of Disclosing Party) in the defense of such a demand.</w:t>
            </w:r>
          </w:p>
          <w:p w14:paraId="5376E467" w14:textId="77777777" w:rsidR="00F934C8" w:rsidRPr="004A77C7" w:rsidRDefault="00F934C8" w:rsidP="00DD0F98">
            <w:pPr>
              <w:autoSpaceDE w:val="0"/>
              <w:autoSpaceDN w:val="0"/>
              <w:adjustRightInd w:val="0"/>
              <w:jc w:val="both"/>
              <w:rPr>
                <w:rFonts w:ascii="Times New Roman" w:hAnsi="Times New Roman" w:cs="Times New Roman"/>
                <w:sz w:val="22"/>
                <w:szCs w:val="22"/>
              </w:rPr>
            </w:pPr>
          </w:p>
          <w:p w14:paraId="57112E19" w14:textId="77777777" w:rsidR="00DD0F98" w:rsidRPr="004A77C7" w:rsidRDefault="00DD0F98" w:rsidP="00DD0F98">
            <w:pPr>
              <w:autoSpaceDE w:val="0"/>
              <w:autoSpaceDN w:val="0"/>
              <w:adjustRightInd w:val="0"/>
              <w:jc w:val="both"/>
              <w:rPr>
                <w:rFonts w:ascii="Times New Roman" w:hAnsi="Times New Roman" w:cs="Times New Roman"/>
                <w:sz w:val="22"/>
                <w:szCs w:val="22"/>
              </w:rPr>
            </w:pPr>
          </w:p>
          <w:p w14:paraId="49224D6C" w14:textId="77777777" w:rsidR="00DD0F98" w:rsidRPr="004A77C7" w:rsidRDefault="00DD0F98" w:rsidP="00DD0F98">
            <w:pPr>
              <w:autoSpaceDE w:val="0"/>
              <w:autoSpaceDN w:val="0"/>
              <w:adjustRightInd w:val="0"/>
              <w:jc w:val="both"/>
              <w:rPr>
                <w:rFonts w:ascii="Times New Roman" w:hAnsi="Times New Roman" w:cs="Times New Roman"/>
                <w:sz w:val="22"/>
                <w:szCs w:val="22"/>
              </w:rPr>
            </w:pPr>
            <w:r w:rsidRPr="004A77C7">
              <w:rPr>
                <w:rFonts w:ascii="Times New Roman" w:hAnsi="Times New Roman" w:cs="Times New Roman"/>
                <w:sz w:val="22"/>
                <w:szCs w:val="22"/>
              </w:rPr>
              <w:t xml:space="preserve">4. </w:t>
            </w:r>
            <w:r w:rsidRPr="004A77C7">
              <w:rPr>
                <w:rFonts w:ascii="Times New Roman" w:hAnsi="Times New Roman" w:cs="Times New Roman"/>
                <w:sz w:val="22"/>
                <w:szCs w:val="22"/>
              </w:rPr>
              <w:tab/>
            </w:r>
            <w:r w:rsidRPr="00F934C8">
              <w:rPr>
                <w:rFonts w:ascii="Times New Roman" w:hAnsi="Times New Roman" w:cs="Times New Roman"/>
                <w:b/>
                <w:bCs/>
                <w:sz w:val="22"/>
                <w:szCs w:val="22"/>
                <w:u w:val="single"/>
              </w:rPr>
              <w:t>Ownership of Information</w:t>
            </w:r>
            <w:r w:rsidRPr="00F934C8">
              <w:rPr>
                <w:rFonts w:ascii="Times New Roman" w:hAnsi="Times New Roman" w:cs="Times New Roman"/>
                <w:b/>
                <w:bCs/>
                <w:sz w:val="22"/>
                <w:szCs w:val="22"/>
              </w:rPr>
              <w:t>.</w:t>
            </w:r>
            <w:r w:rsidRPr="004A77C7">
              <w:rPr>
                <w:rFonts w:ascii="Times New Roman" w:hAnsi="Times New Roman" w:cs="Times New Roman"/>
                <w:sz w:val="22"/>
                <w:szCs w:val="22"/>
              </w:rPr>
              <w:t xml:space="preserve"> All Confidential Information in whatever form (including without limitation, information in computer software or held in electronic storage media) shall be and remain the property of Disclosing Party. Nothing herein will be deemed to vest in Receiving Party any license or other </w:t>
            </w:r>
            <w:r w:rsidRPr="004A77C7">
              <w:rPr>
                <w:rFonts w:ascii="Times New Roman" w:hAnsi="Times New Roman" w:cs="Times New Roman"/>
                <w:sz w:val="22"/>
                <w:szCs w:val="22"/>
              </w:rPr>
              <w:lastRenderedPageBreak/>
              <w:t>ownership rights to the Confidential Information or any intellectual property rights therein.</w:t>
            </w:r>
          </w:p>
          <w:p w14:paraId="440107FE" w14:textId="77777777" w:rsidR="00DD0F98" w:rsidRPr="004A77C7" w:rsidRDefault="00DD0F98" w:rsidP="00DD0F98">
            <w:pPr>
              <w:autoSpaceDE w:val="0"/>
              <w:autoSpaceDN w:val="0"/>
              <w:adjustRightInd w:val="0"/>
              <w:jc w:val="both"/>
              <w:rPr>
                <w:rFonts w:ascii="Times New Roman" w:hAnsi="Times New Roman" w:cs="Times New Roman"/>
                <w:sz w:val="22"/>
                <w:szCs w:val="22"/>
              </w:rPr>
            </w:pPr>
          </w:p>
          <w:p w14:paraId="769C7A5B" w14:textId="13252FB1" w:rsidR="00DD0F98" w:rsidRDefault="00DD0F98" w:rsidP="00DD0F98">
            <w:pPr>
              <w:autoSpaceDE w:val="0"/>
              <w:autoSpaceDN w:val="0"/>
              <w:adjustRightInd w:val="0"/>
              <w:jc w:val="both"/>
              <w:rPr>
                <w:rFonts w:ascii="Times New Roman" w:hAnsi="Times New Roman" w:cs="Times New Roman"/>
                <w:sz w:val="22"/>
                <w:szCs w:val="22"/>
              </w:rPr>
            </w:pPr>
          </w:p>
          <w:p w14:paraId="6C0EE227" w14:textId="77777777" w:rsidR="00DD0F98" w:rsidRPr="004A77C7" w:rsidRDefault="00DD0F98" w:rsidP="00DD0F98">
            <w:pPr>
              <w:autoSpaceDE w:val="0"/>
              <w:autoSpaceDN w:val="0"/>
              <w:adjustRightInd w:val="0"/>
              <w:jc w:val="both"/>
              <w:rPr>
                <w:rFonts w:ascii="Times New Roman" w:hAnsi="Times New Roman" w:cs="Times New Roman"/>
                <w:sz w:val="22"/>
                <w:szCs w:val="22"/>
              </w:rPr>
            </w:pPr>
          </w:p>
          <w:p w14:paraId="1206DDFE" w14:textId="4E01A8EC" w:rsidR="00DD0F98" w:rsidRDefault="00DD0F98" w:rsidP="00DD0F98">
            <w:pPr>
              <w:autoSpaceDE w:val="0"/>
              <w:autoSpaceDN w:val="0"/>
              <w:adjustRightInd w:val="0"/>
              <w:jc w:val="both"/>
              <w:rPr>
                <w:rFonts w:ascii="Times New Roman" w:hAnsi="Times New Roman" w:cs="Times New Roman"/>
                <w:sz w:val="22"/>
                <w:szCs w:val="22"/>
              </w:rPr>
            </w:pPr>
            <w:r w:rsidRPr="004A77C7">
              <w:rPr>
                <w:rFonts w:ascii="Times New Roman" w:hAnsi="Times New Roman" w:cs="Times New Roman"/>
                <w:sz w:val="22"/>
                <w:szCs w:val="22"/>
              </w:rPr>
              <w:t xml:space="preserve">5. </w:t>
            </w:r>
            <w:r w:rsidRPr="00F934C8">
              <w:rPr>
                <w:rFonts w:ascii="Times New Roman" w:hAnsi="Times New Roman" w:cs="Times New Roman"/>
                <w:b/>
                <w:bCs/>
                <w:sz w:val="22"/>
                <w:szCs w:val="22"/>
              </w:rPr>
              <w:tab/>
            </w:r>
            <w:r w:rsidRPr="00F934C8">
              <w:rPr>
                <w:rFonts w:ascii="Times New Roman" w:hAnsi="Times New Roman" w:cs="Times New Roman"/>
                <w:b/>
                <w:bCs/>
                <w:sz w:val="22"/>
                <w:szCs w:val="22"/>
                <w:u w:val="single"/>
              </w:rPr>
              <w:t>Return or Destruction</w:t>
            </w:r>
            <w:r w:rsidRPr="00F934C8">
              <w:rPr>
                <w:rFonts w:ascii="Times New Roman" w:hAnsi="Times New Roman" w:cs="Times New Roman"/>
                <w:b/>
                <w:bCs/>
                <w:sz w:val="22"/>
                <w:szCs w:val="22"/>
              </w:rPr>
              <w:t>.</w:t>
            </w:r>
            <w:r w:rsidRPr="004A77C7">
              <w:rPr>
                <w:rFonts w:ascii="Times New Roman" w:hAnsi="Times New Roman" w:cs="Times New Roman"/>
                <w:sz w:val="22"/>
                <w:szCs w:val="22"/>
              </w:rPr>
              <w:t xml:space="preserve"> Upon written request of Disclosing Party, Receiving Party will (i) return Disclosing Party’s Confidential Information and copies thereof which are subject to this NDA, or (ii) at Disclosing Party’s expense, destroy such Confidential Information (to the extent permitted by applicable law). Notwithstanding the foregoing, Receiving Party may retain Confidential Information embedded in electronic and offsite files and saved as part of Receiving Party’s routine back-up and archiving procedures, provided that such Confidential Information is maintained subject to the confidentiality requirements of this NDA. Receiving Party also may retain Confidential Information to the extent required for compliance or legal purposes.</w:t>
            </w:r>
          </w:p>
          <w:p w14:paraId="30BA4C8A" w14:textId="77777777" w:rsidR="00C94A7B" w:rsidRPr="004A77C7" w:rsidRDefault="00C94A7B" w:rsidP="00DD0F98">
            <w:pPr>
              <w:autoSpaceDE w:val="0"/>
              <w:autoSpaceDN w:val="0"/>
              <w:adjustRightInd w:val="0"/>
              <w:jc w:val="both"/>
              <w:rPr>
                <w:rFonts w:ascii="Times New Roman" w:hAnsi="Times New Roman" w:cs="Times New Roman"/>
                <w:sz w:val="22"/>
                <w:szCs w:val="22"/>
              </w:rPr>
            </w:pPr>
          </w:p>
          <w:p w14:paraId="234C5A13" w14:textId="77777777" w:rsidR="00DD0F98" w:rsidRPr="004A77C7" w:rsidRDefault="00DD0F98" w:rsidP="00DD0F98">
            <w:pPr>
              <w:autoSpaceDE w:val="0"/>
              <w:autoSpaceDN w:val="0"/>
              <w:adjustRightInd w:val="0"/>
              <w:jc w:val="both"/>
              <w:rPr>
                <w:rFonts w:ascii="Times New Roman" w:hAnsi="Times New Roman" w:cs="Times New Roman"/>
                <w:sz w:val="22"/>
                <w:szCs w:val="22"/>
              </w:rPr>
            </w:pPr>
          </w:p>
          <w:p w14:paraId="43286232" w14:textId="77777777" w:rsidR="00DD0F98" w:rsidRPr="004A77C7" w:rsidRDefault="00DD0F98" w:rsidP="00DD0F98">
            <w:pPr>
              <w:autoSpaceDE w:val="0"/>
              <w:autoSpaceDN w:val="0"/>
              <w:adjustRightInd w:val="0"/>
              <w:jc w:val="both"/>
              <w:rPr>
                <w:rFonts w:ascii="Times New Roman" w:hAnsi="Times New Roman" w:cs="Times New Roman"/>
                <w:sz w:val="22"/>
                <w:szCs w:val="22"/>
              </w:rPr>
            </w:pPr>
            <w:r w:rsidRPr="004A77C7">
              <w:rPr>
                <w:rFonts w:ascii="Times New Roman" w:hAnsi="Times New Roman" w:cs="Times New Roman"/>
                <w:sz w:val="22"/>
                <w:szCs w:val="22"/>
              </w:rPr>
              <w:t xml:space="preserve">6. </w:t>
            </w:r>
            <w:r w:rsidRPr="004A77C7">
              <w:rPr>
                <w:rFonts w:ascii="Times New Roman" w:hAnsi="Times New Roman" w:cs="Times New Roman"/>
                <w:sz w:val="22"/>
                <w:szCs w:val="22"/>
              </w:rPr>
              <w:tab/>
            </w:r>
            <w:r w:rsidRPr="00F934C8">
              <w:rPr>
                <w:rFonts w:ascii="Times New Roman" w:hAnsi="Times New Roman" w:cs="Times New Roman"/>
                <w:b/>
                <w:bCs/>
                <w:sz w:val="22"/>
                <w:szCs w:val="22"/>
                <w:u w:val="single"/>
              </w:rPr>
              <w:t>Reverse Engineering</w:t>
            </w:r>
            <w:r w:rsidRPr="00F934C8">
              <w:rPr>
                <w:rFonts w:ascii="Times New Roman" w:hAnsi="Times New Roman" w:cs="Times New Roman"/>
                <w:b/>
                <w:bCs/>
                <w:sz w:val="22"/>
                <w:szCs w:val="22"/>
              </w:rPr>
              <w:t>.</w:t>
            </w:r>
            <w:r w:rsidRPr="004A77C7">
              <w:rPr>
                <w:rFonts w:ascii="Times New Roman" w:hAnsi="Times New Roman" w:cs="Times New Roman"/>
                <w:sz w:val="22"/>
                <w:szCs w:val="22"/>
              </w:rPr>
              <w:t xml:space="preserve"> Receiving Party agrees not to, or attempt to, reverse engineer, disassemble, or decompile any software, hardware, companyware, or other technology programs provided to it by Disclosing Party without Disclosing Party’s prior written consent, except as specifically permitted by law. To the extent that samples are provided, Receiving Party acknowledges that such samples are provided as part of the Confidential Information, and Receiving Party agrees not to conduct any reverse engineering of such samples by any means, including without limitation, mechanical or technical means.</w:t>
            </w:r>
          </w:p>
          <w:p w14:paraId="7F4BE317" w14:textId="77777777" w:rsidR="00DD0F98" w:rsidRPr="004A77C7" w:rsidRDefault="00DD0F98" w:rsidP="00DD0F98">
            <w:pPr>
              <w:autoSpaceDE w:val="0"/>
              <w:autoSpaceDN w:val="0"/>
              <w:adjustRightInd w:val="0"/>
              <w:jc w:val="both"/>
              <w:rPr>
                <w:rFonts w:ascii="Times New Roman" w:hAnsi="Times New Roman" w:cs="Times New Roman"/>
                <w:sz w:val="22"/>
                <w:szCs w:val="22"/>
              </w:rPr>
            </w:pPr>
          </w:p>
          <w:p w14:paraId="157D6FC6" w14:textId="4FF29129" w:rsidR="00F934C8" w:rsidRDefault="00F934C8" w:rsidP="00DD0F98">
            <w:pPr>
              <w:autoSpaceDE w:val="0"/>
              <w:autoSpaceDN w:val="0"/>
              <w:adjustRightInd w:val="0"/>
              <w:jc w:val="both"/>
              <w:rPr>
                <w:rFonts w:ascii="Times New Roman" w:hAnsi="Times New Roman" w:cs="Times New Roman"/>
                <w:sz w:val="22"/>
                <w:szCs w:val="22"/>
              </w:rPr>
            </w:pPr>
          </w:p>
          <w:p w14:paraId="27B7B759" w14:textId="77777777" w:rsidR="00C94A7B" w:rsidRDefault="00C94A7B" w:rsidP="00DD0F98">
            <w:pPr>
              <w:autoSpaceDE w:val="0"/>
              <w:autoSpaceDN w:val="0"/>
              <w:adjustRightInd w:val="0"/>
              <w:jc w:val="both"/>
              <w:rPr>
                <w:rFonts w:ascii="Times New Roman" w:hAnsi="Times New Roman" w:cs="Times New Roman"/>
                <w:sz w:val="22"/>
                <w:szCs w:val="22"/>
              </w:rPr>
            </w:pPr>
          </w:p>
          <w:p w14:paraId="0F54CE18" w14:textId="77777777" w:rsidR="00F934C8" w:rsidRPr="004A77C7" w:rsidRDefault="00F934C8" w:rsidP="00DD0F98">
            <w:pPr>
              <w:autoSpaceDE w:val="0"/>
              <w:autoSpaceDN w:val="0"/>
              <w:adjustRightInd w:val="0"/>
              <w:jc w:val="both"/>
              <w:rPr>
                <w:rFonts w:ascii="Times New Roman" w:hAnsi="Times New Roman" w:cs="Times New Roman"/>
                <w:sz w:val="22"/>
                <w:szCs w:val="22"/>
              </w:rPr>
            </w:pPr>
          </w:p>
          <w:p w14:paraId="3522FC7E" w14:textId="437329B0" w:rsidR="00DD0F98" w:rsidRDefault="00DD0F98" w:rsidP="00DD0F98">
            <w:pPr>
              <w:autoSpaceDE w:val="0"/>
              <w:autoSpaceDN w:val="0"/>
              <w:adjustRightInd w:val="0"/>
              <w:jc w:val="both"/>
              <w:rPr>
                <w:rFonts w:ascii="Times New Roman" w:hAnsi="Times New Roman" w:cs="Times New Roman"/>
                <w:sz w:val="22"/>
                <w:szCs w:val="22"/>
              </w:rPr>
            </w:pPr>
            <w:r w:rsidRPr="004A77C7">
              <w:rPr>
                <w:rFonts w:ascii="Times New Roman" w:hAnsi="Times New Roman" w:cs="Times New Roman"/>
                <w:sz w:val="22"/>
                <w:szCs w:val="22"/>
              </w:rPr>
              <w:t xml:space="preserve">7. </w:t>
            </w:r>
            <w:r w:rsidRPr="004A77C7">
              <w:rPr>
                <w:rFonts w:ascii="Times New Roman" w:hAnsi="Times New Roman" w:cs="Times New Roman"/>
                <w:sz w:val="22"/>
                <w:szCs w:val="22"/>
              </w:rPr>
              <w:tab/>
            </w:r>
            <w:r w:rsidRPr="00F934C8">
              <w:rPr>
                <w:rFonts w:ascii="Times New Roman" w:hAnsi="Times New Roman" w:cs="Times New Roman"/>
                <w:b/>
                <w:bCs/>
                <w:sz w:val="22"/>
                <w:szCs w:val="22"/>
                <w:u w:val="single"/>
              </w:rPr>
              <w:t>Term</w:t>
            </w:r>
            <w:r w:rsidRPr="00F934C8">
              <w:rPr>
                <w:rFonts w:ascii="Times New Roman" w:hAnsi="Times New Roman" w:cs="Times New Roman"/>
                <w:b/>
                <w:bCs/>
                <w:sz w:val="22"/>
                <w:szCs w:val="22"/>
              </w:rPr>
              <w:t>.</w:t>
            </w:r>
            <w:r w:rsidRPr="004A77C7">
              <w:rPr>
                <w:rFonts w:ascii="Times New Roman" w:hAnsi="Times New Roman" w:cs="Times New Roman"/>
                <w:sz w:val="22"/>
                <w:szCs w:val="22"/>
              </w:rPr>
              <w:t xml:space="preserve"> This NDA will expire two (2) years after the Effective Date; provided that either party may terminate this NDA at any time by providing written notice to the other party. The obligations of Receiving Party with respect to Confidential Information of Disclosing Party shall survive for two (2) years after termination or expiration of this NDA or of any business relationship or negotiations between the parties. Notwithstanding the foregoing, Confidential Information that constitutes a trade secret of Disclosing Party will be subject to the terms of this NDA for as long as such information remains a trade secret under applicable law.</w:t>
            </w:r>
          </w:p>
          <w:p w14:paraId="34131CE8" w14:textId="5C48AD32" w:rsidR="00F934C8" w:rsidRDefault="00F934C8" w:rsidP="00DD0F98">
            <w:pPr>
              <w:autoSpaceDE w:val="0"/>
              <w:autoSpaceDN w:val="0"/>
              <w:adjustRightInd w:val="0"/>
              <w:jc w:val="both"/>
              <w:rPr>
                <w:rFonts w:ascii="Times New Roman" w:hAnsi="Times New Roman" w:cs="Times New Roman"/>
                <w:sz w:val="22"/>
                <w:szCs w:val="22"/>
              </w:rPr>
            </w:pPr>
          </w:p>
          <w:p w14:paraId="6B294ADA" w14:textId="2A29786B" w:rsidR="00F934C8" w:rsidRDefault="00F934C8" w:rsidP="00DD0F98">
            <w:pPr>
              <w:autoSpaceDE w:val="0"/>
              <w:autoSpaceDN w:val="0"/>
              <w:adjustRightInd w:val="0"/>
              <w:jc w:val="both"/>
              <w:rPr>
                <w:rFonts w:ascii="Times New Roman" w:hAnsi="Times New Roman" w:cs="Times New Roman"/>
                <w:sz w:val="22"/>
                <w:szCs w:val="22"/>
              </w:rPr>
            </w:pPr>
          </w:p>
          <w:p w14:paraId="13FD7804" w14:textId="77777777" w:rsidR="00F934C8" w:rsidRPr="004A77C7" w:rsidRDefault="00F934C8" w:rsidP="00DD0F98">
            <w:pPr>
              <w:autoSpaceDE w:val="0"/>
              <w:autoSpaceDN w:val="0"/>
              <w:adjustRightInd w:val="0"/>
              <w:jc w:val="both"/>
              <w:rPr>
                <w:rFonts w:ascii="Times New Roman" w:hAnsi="Times New Roman" w:cs="Times New Roman"/>
                <w:sz w:val="22"/>
                <w:szCs w:val="22"/>
              </w:rPr>
            </w:pPr>
          </w:p>
          <w:p w14:paraId="3B9247FA" w14:textId="77777777" w:rsidR="00DD0F98" w:rsidRPr="004A77C7" w:rsidRDefault="00DD0F98" w:rsidP="00DD0F98">
            <w:pPr>
              <w:autoSpaceDE w:val="0"/>
              <w:autoSpaceDN w:val="0"/>
              <w:adjustRightInd w:val="0"/>
              <w:jc w:val="both"/>
              <w:rPr>
                <w:rFonts w:ascii="Times New Roman" w:hAnsi="Times New Roman" w:cs="Times New Roman"/>
                <w:sz w:val="22"/>
                <w:szCs w:val="22"/>
                <w:lang w:val="uk-UA"/>
              </w:rPr>
            </w:pPr>
          </w:p>
          <w:p w14:paraId="75E009C0" w14:textId="77777777" w:rsidR="00DD0F98" w:rsidRPr="004A77C7" w:rsidRDefault="00DD0F98" w:rsidP="00DD0F98">
            <w:pPr>
              <w:autoSpaceDE w:val="0"/>
              <w:autoSpaceDN w:val="0"/>
              <w:adjustRightInd w:val="0"/>
              <w:jc w:val="both"/>
              <w:rPr>
                <w:rFonts w:ascii="Times New Roman" w:hAnsi="Times New Roman" w:cs="Times New Roman"/>
                <w:sz w:val="22"/>
                <w:szCs w:val="22"/>
              </w:rPr>
            </w:pPr>
            <w:r w:rsidRPr="004A77C7">
              <w:rPr>
                <w:rFonts w:ascii="Times New Roman" w:hAnsi="Times New Roman" w:cs="Times New Roman"/>
                <w:sz w:val="22"/>
                <w:szCs w:val="22"/>
              </w:rPr>
              <w:lastRenderedPageBreak/>
              <w:t xml:space="preserve">8. </w:t>
            </w:r>
            <w:r w:rsidRPr="004A77C7">
              <w:rPr>
                <w:rFonts w:ascii="Times New Roman" w:hAnsi="Times New Roman" w:cs="Times New Roman"/>
                <w:sz w:val="22"/>
                <w:szCs w:val="22"/>
              </w:rPr>
              <w:tab/>
            </w:r>
            <w:r w:rsidRPr="00F934C8">
              <w:rPr>
                <w:rFonts w:ascii="Times New Roman" w:hAnsi="Times New Roman" w:cs="Times New Roman"/>
                <w:b/>
                <w:bCs/>
                <w:sz w:val="22"/>
                <w:szCs w:val="22"/>
                <w:u w:val="single"/>
              </w:rPr>
              <w:t>Equitable Relief</w:t>
            </w:r>
            <w:r w:rsidRPr="00F934C8">
              <w:rPr>
                <w:rFonts w:ascii="Times New Roman" w:hAnsi="Times New Roman" w:cs="Times New Roman"/>
                <w:b/>
                <w:bCs/>
                <w:sz w:val="22"/>
                <w:szCs w:val="22"/>
              </w:rPr>
              <w:t>.</w:t>
            </w:r>
            <w:r w:rsidRPr="004A77C7">
              <w:rPr>
                <w:rFonts w:ascii="Times New Roman" w:hAnsi="Times New Roman" w:cs="Times New Roman"/>
                <w:sz w:val="22"/>
                <w:szCs w:val="22"/>
              </w:rPr>
              <w:t xml:space="preserve"> Receiving Party agrees that any breach or threatened breach of this NDA may cause Disclosing Party irreparable harm for which money damages would be inadequate. Receiving Party therefore agrees that Disclosing Party is entitled to seek injunctive or other equitable relief to remedy or prevent any breach or threatened breach of this NDA. Such remedies are in addition to all other rights and remedies available at law or in equity.</w:t>
            </w:r>
          </w:p>
          <w:p w14:paraId="2EE2F2FA" w14:textId="77777777" w:rsidR="00DD0F98" w:rsidRPr="004A77C7" w:rsidRDefault="00DD0F98" w:rsidP="00DD0F98">
            <w:pPr>
              <w:autoSpaceDE w:val="0"/>
              <w:autoSpaceDN w:val="0"/>
              <w:adjustRightInd w:val="0"/>
              <w:jc w:val="both"/>
              <w:rPr>
                <w:rFonts w:ascii="Times New Roman" w:hAnsi="Times New Roman" w:cs="Times New Roman"/>
                <w:sz w:val="22"/>
                <w:szCs w:val="22"/>
              </w:rPr>
            </w:pPr>
          </w:p>
          <w:p w14:paraId="53902DC5" w14:textId="77777777" w:rsidR="00DD0F98" w:rsidRPr="004A77C7" w:rsidRDefault="00DD0F98" w:rsidP="00DD0F98">
            <w:pPr>
              <w:autoSpaceDE w:val="0"/>
              <w:autoSpaceDN w:val="0"/>
              <w:adjustRightInd w:val="0"/>
              <w:jc w:val="both"/>
              <w:rPr>
                <w:rFonts w:ascii="Times New Roman" w:hAnsi="Times New Roman" w:cs="Times New Roman"/>
                <w:sz w:val="22"/>
                <w:szCs w:val="22"/>
              </w:rPr>
            </w:pPr>
          </w:p>
          <w:p w14:paraId="5D38CD4F" w14:textId="77777777" w:rsidR="00DD0F98" w:rsidRPr="004A77C7" w:rsidRDefault="00DD0F98" w:rsidP="00DD0F98">
            <w:pPr>
              <w:autoSpaceDE w:val="0"/>
              <w:autoSpaceDN w:val="0"/>
              <w:adjustRightInd w:val="0"/>
              <w:jc w:val="both"/>
              <w:rPr>
                <w:rFonts w:ascii="Times New Roman" w:hAnsi="Times New Roman" w:cs="Times New Roman"/>
                <w:sz w:val="22"/>
                <w:szCs w:val="22"/>
              </w:rPr>
            </w:pPr>
          </w:p>
          <w:p w14:paraId="25B58749" w14:textId="77777777" w:rsidR="008F647D" w:rsidRPr="004A77C7" w:rsidRDefault="008F647D" w:rsidP="00DD0F98">
            <w:pPr>
              <w:autoSpaceDE w:val="0"/>
              <w:autoSpaceDN w:val="0"/>
              <w:adjustRightInd w:val="0"/>
              <w:jc w:val="both"/>
              <w:rPr>
                <w:rFonts w:ascii="Times New Roman" w:hAnsi="Times New Roman" w:cs="Times New Roman"/>
                <w:sz w:val="22"/>
                <w:szCs w:val="22"/>
              </w:rPr>
            </w:pPr>
          </w:p>
          <w:p w14:paraId="33D78607" w14:textId="77777777" w:rsidR="00DD0F98" w:rsidRPr="004A77C7" w:rsidRDefault="00DD0F98" w:rsidP="00DD0F98">
            <w:pPr>
              <w:autoSpaceDE w:val="0"/>
              <w:autoSpaceDN w:val="0"/>
              <w:adjustRightInd w:val="0"/>
              <w:jc w:val="both"/>
              <w:rPr>
                <w:rFonts w:ascii="Times New Roman" w:hAnsi="Times New Roman" w:cs="Times New Roman"/>
                <w:sz w:val="22"/>
                <w:szCs w:val="22"/>
              </w:rPr>
            </w:pPr>
            <w:r w:rsidRPr="004A77C7">
              <w:rPr>
                <w:rFonts w:ascii="Times New Roman" w:hAnsi="Times New Roman" w:cs="Times New Roman"/>
                <w:sz w:val="22"/>
                <w:szCs w:val="22"/>
              </w:rPr>
              <w:t xml:space="preserve">9. </w:t>
            </w:r>
            <w:r w:rsidRPr="004A77C7">
              <w:rPr>
                <w:rFonts w:ascii="Times New Roman" w:hAnsi="Times New Roman" w:cs="Times New Roman"/>
                <w:sz w:val="22"/>
                <w:szCs w:val="22"/>
              </w:rPr>
              <w:tab/>
            </w:r>
            <w:r w:rsidRPr="00F934C8">
              <w:rPr>
                <w:rFonts w:ascii="Times New Roman" w:hAnsi="Times New Roman" w:cs="Times New Roman"/>
                <w:b/>
                <w:bCs/>
                <w:sz w:val="22"/>
                <w:szCs w:val="22"/>
                <w:u w:val="single"/>
              </w:rPr>
              <w:t>No Representations</w:t>
            </w:r>
            <w:r w:rsidRPr="00F934C8">
              <w:rPr>
                <w:rFonts w:ascii="Times New Roman" w:hAnsi="Times New Roman" w:cs="Times New Roman"/>
                <w:b/>
                <w:bCs/>
                <w:sz w:val="22"/>
                <w:szCs w:val="22"/>
              </w:rPr>
              <w:t>.</w:t>
            </w:r>
            <w:r w:rsidRPr="004A77C7">
              <w:rPr>
                <w:rFonts w:ascii="Times New Roman" w:hAnsi="Times New Roman" w:cs="Times New Roman"/>
                <w:sz w:val="22"/>
                <w:szCs w:val="22"/>
              </w:rPr>
              <w:t xml:space="preserve"> RECEIVING PARTY ACKNOWLEDGES THAT NEITHER DISCLOSING PARTY NOR ITS REPRESENTATIVES HAVE MADE OR MAKE ANY EXPRESS OR IMPLIED REPRESENTATION OR WARRANTY AS TO THE ACCURACY OR COMPLETENESS OF THE CONFIDENTIAL INFORMATION, THAT SUCH CONFIDENTIAL INFORMATION IS PROVIDED “AS IS”, AND THAT NEITHER DISCLOSING PARTY NOR ITS REPRESENTATIVES WILL HAVE ANY LIABILITY UNDER THIS NDA TO RECEIVING PARTY OR ANY OF ITS REPRESENTATIVES RESULTING FROM USE OF THE CONFIDENTIAL INFORMATION OF DISCLOSING PARTY (EXCEPT AS MAY OTHERWISE BE PROVIDED IN A SEPARATE AGREEMENT SIGNED BY THE PARTIES AFTER THE EFFECTIVE DATE).</w:t>
            </w:r>
          </w:p>
          <w:p w14:paraId="6E3D7E33" w14:textId="77777777" w:rsidR="00DD0F98" w:rsidRPr="004A77C7" w:rsidRDefault="00DD0F98" w:rsidP="00DD0F98">
            <w:pPr>
              <w:autoSpaceDE w:val="0"/>
              <w:autoSpaceDN w:val="0"/>
              <w:adjustRightInd w:val="0"/>
              <w:jc w:val="both"/>
              <w:rPr>
                <w:rFonts w:ascii="Times New Roman" w:hAnsi="Times New Roman" w:cs="Times New Roman"/>
                <w:sz w:val="22"/>
                <w:szCs w:val="22"/>
              </w:rPr>
            </w:pPr>
          </w:p>
          <w:p w14:paraId="481F6B8E" w14:textId="77777777" w:rsidR="00DD0F98" w:rsidRPr="004A77C7" w:rsidRDefault="00DD0F98" w:rsidP="00DD0F98">
            <w:pPr>
              <w:autoSpaceDE w:val="0"/>
              <w:autoSpaceDN w:val="0"/>
              <w:adjustRightInd w:val="0"/>
              <w:jc w:val="both"/>
              <w:rPr>
                <w:rFonts w:ascii="Times New Roman" w:hAnsi="Times New Roman" w:cs="Times New Roman"/>
                <w:sz w:val="22"/>
                <w:szCs w:val="22"/>
              </w:rPr>
            </w:pPr>
            <w:r w:rsidRPr="00F934C8">
              <w:rPr>
                <w:rFonts w:ascii="Times New Roman" w:hAnsi="Times New Roman" w:cs="Times New Roman"/>
                <w:b/>
                <w:bCs/>
                <w:sz w:val="22"/>
                <w:szCs w:val="22"/>
              </w:rPr>
              <w:t xml:space="preserve">10. </w:t>
            </w:r>
            <w:r w:rsidRPr="00F934C8">
              <w:rPr>
                <w:rFonts w:ascii="Times New Roman" w:hAnsi="Times New Roman" w:cs="Times New Roman"/>
                <w:b/>
                <w:bCs/>
                <w:sz w:val="22"/>
                <w:szCs w:val="22"/>
              </w:rPr>
              <w:tab/>
            </w:r>
            <w:r w:rsidRPr="00F934C8">
              <w:rPr>
                <w:rFonts w:ascii="Times New Roman" w:hAnsi="Times New Roman" w:cs="Times New Roman"/>
                <w:b/>
                <w:bCs/>
                <w:sz w:val="22"/>
                <w:szCs w:val="22"/>
                <w:u w:val="single"/>
              </w:rPr>
              <w:t>Competitive Development</w:t>
            </w:r>
            <w:r w:rsidRPr="00F934C8">
              <w:rPr>
                <w:rFonts w:ascii="Times New Roman" w:hAnsi="Times New Roman" w:cs="Times New Roman"/>
                <w:b/>
                <w:bCs/>
                <w:sz w:val="22"/>
                <w:szCs w:val="22"/>
              </w:rPr>
              <w:t>.</w:t>
            </w:r>
            <w:r w:rsidRPr="004A77C7">
              <w:rPr>
                <w:rFonts w:ascii="Times New Roman" w:hAnsi="Times New Roman" w:cs="Times New Roman"/>
                <w:sz w:val="22"/>
                <w:szCs w:val="22"/>
              </w:rPr>
              <w:t xml:space="preserve"> Each party recognizes that the other party may be engaged in the research, development, production, marketing, licensing, and/or sale of similar services or products that may be competitive with each other. Nothing in this NDA will be construed to constitute an agency, partnership, joint venture, or other similar relationship, and each party is free to pursue relationships and opportunities with others similar to the Purpose contemplated by this NDA provided such party does not use the Confidential Information of the other in order to do so.  </w:t>
            </w:r>
          </w:p>
          <w:p w14:paraId="786DF854" w14:textId="77777777" w:rsidR="00DD0F98" w:rsidRPr="004A77C7" w:rsidRDefault="00DD0F98" w:rsidP="00DD0F98">
            <w:pPr>
              <w:autoSpaceDE w:val="0"/>
              <w:autoSpaceDN w:val="0"/>
              <w:adjustRightInd w:val="0"/>
              <w:jc w:val="both"/>
              <w:rPr>
                <w:rFonts w:ascii="Times New Roman" w:hAnsi="Times New Roman" w:cs="Times New Roman"/>
                <w:sz w:val="22"/>
                <w:szCs w:val="22"/>
              </w:rPr>
            </w:pPr>
          </w:p>
          <w:p w14:paraId="2DDCB53D" w14:textId="7DF1EE71" w:rsidR="00DD0F98" w:rsidRDefault="00DD0F98" w:rsidP="00DD0F98">
            <w:pPr>
              <w:autoSpaceDE w:val="0"/>
              <w:autoSpaceDN w:val="0"/>
              <w:adjustRightInd w:val="0"/>
              <w:jc w:val="both"/>
              <w:rPr>
                <w:rFonts w:ascii="Times New Roman" w:hAnsi="Times New Roman" w:cs="Times New Roman"/>
                <w:sz w:val="22"/>
                <w:szCs w:val="22"/>
              </w:rPr>
            </w:pPr>
            <w:r w:rsidRPr="00F934C8">
              <w:rPr>
                <w:rFonts w:ascii="Times New Roman" w:hAnsi="Times New Roman" w:cs="Times New Roman"/>
                <w:b/>
                <w:bCs/>
                <w:sz w:val="22"/>
                <w:szCs w:val="22"/>
              </w:rPr>
              <w:t xml:space="preserve">11. </w:t>
            </w:r>
            <w:r w:rsidRPr="00F934C8">
              <w:rPr>
                <w:rFonts w:ascii="Times New Roman" w:hAnsi="Times New Roman" w:cs="Times New Roman"/>
                <w:b/>
                <w:bCs/>
                <w:sz w:val="22"/>
                <w:szCs w:val="22"/>
              </w:rPr>
              <w:tab/>
            </w:r>
            <w:r w:rsidRPr="00F934C8">
              <w:rPr>
                <w:rFonts w:ascii="Times New Roman" w:hAnsi="Times New Roman" w:cs="Times New Roman"/>
                <w:b/>
                <w:bCs/>
                <w:sz w:val="22"/>
                <w:szCs w:val="22"/>
                <w:u w:val="single"/>
              </w:rPr>
              <w:t>No Commitment</w:t>
            </w:r>
            <w:r w:rsidRPr="004A77C7">
              <w:rPr>
                <w:rFonts w:ascii="Times New Roman" w:hAnsi="Times New Roman" w:cs="Times New Roman"/>
                <w:sz w:val="22"/>
                <w:szCs w:val="22"/>
              </w:rPr>
              <w:t>. This NDA does not require either party to disclose or to receive Confidential Information. This NDA does not give rise to any future intention, commitment or obligation of either party to enter into any kind of business relationship with the other party.  Except as expressly provided in this NDA, no term of this NDA shall be enforceable by any person who is not a party to it.</w:t>
            </w:r>
          </w:p>
          <w:p w14:paraId="45555FB5" w14:textId="77777777" w:rsidR="00F934C8" w:rsidRPr="004A77C7" w:rsidRDefault="00F934C8" w:rsidP="00DD0F98">
            <w:pPr>
              <w:autoSpaceDE w:val="0"/>
              <w:autoSpaceDN w:val="0"/>
              <w:adjustRightInd w:val="0"/>
              <w:jc w:val="both"/>
              <w:rPr>
                <w:rFonts w:ascii="Times New Roman" w:hAnsi="Times New Roman" w:cs="Times New Roman"/>
                <w:sz w:val="22"/>
                <w:szCs w:val="22"/>
              </w:rPr>
            </w:pPr>
          </w:p>
          <w:p w14:paraId="0721AF6B" w14:textId="761705B3" w:rsidR="00DD0F98" w:rsidRDefault="00DD0F98" w:rsidP="00DD0F98">
            <w:pPr>
              <w:autoSpaceDE w:val="0"/>
              <w:autoSpaceDN w:val="0"/>
              <w:adjustRightInd w:val="0"/>
              <w:jc w:val="both"/>
              <w:rPr>
                <w:rFonts w:ascii="Times New Roman" w:hAnsi="Times New Roman" w:cs="Times New Roman"/>
                <w:sz w:val="22"/>
                <w:szCs w:val="22"/>
              </w:rPr>
            </w:pPr>
          </w:p>
          <w:p w14:paraId="6C428D60" w14:textId="503684B3" w:rsidR="00C94A7B" w:rsidRDefault="00C94A7B" w:rsidP="00DD0F98">
            <w:pPr>
              <w:autoSpaceDE w:val="0"/>
              <w:autoSpaceDN w:val="0"/>
              <w:adjustRightInd w:val="0"/>
              <w:jc w:val="both"/>
              <w:rPr>
                <w:rFonts w:ascii="Times New Roman" w:hAnsi="Times New Roman" w:cs="Times New Roman"/>
                <w:sz w:val="22"/>
                <w:szCs w:val="22"/>
              </w:rPr>
            </w:pPr>
          </w:p>
          <w:p w14:paraId="568DA55C" w14:textId="77777777" w:rsidR="00C94A7B" w:rsidRPr="004A77C7" w:rsidRDefault="00C94A7B" w:rsidP="00DD0F98">
            <w:pPr>
              <w:autoSpaceDE w:val="0"/>
              <w:autoSpaceDN w:val="0"/>
              <w:adjustRightInd w:val="0"/>
              <w:jc w:val="both"/>
              <w:rPr>
                <w:rFonts w:ascii="Times New Roman" w:hAnsi="Times New Roman" w:cs="Times New Roman"/>
                <w:sz w:val="22"/>
                <w:szCs w:val="22"/>
              </w:rPr>
            </w:pPr>
          </w:p>
          <w:p w14:paraId="32534F93" w14:textId="77777777" w:rsidR="00DD0F98" w:rsidRPr="004A77C7" w:rsidRDefault="00DD0F98" w:rsidP="00DD0F98">
            <w:pPr>
              <w:autoSpaceDE w:val="0"/>
              <w:autoSpaceDN w:val="0"/>
              <w:adjustRightInd w:val="0"/>
              <w:jc w:val="both"/>
              <w:rPr>
                <w:rFonts w:ascii="Times New Roman" w:hAnsi="Times New Roman" w:cs="Times New Roman"/>
                <w:sz w:val="22"/>
                <w:szCs w:val="22"/>
              </w:rPr>
            </w:pPr>
            <w:r w:rsidRPr="00F934C8">
              <w:rPr>
                <w:rFonts w:ascii="Times New Roman" w:hAnsi="Times New Roman" w:cs="Times New Roman"/>
                <w:b/>
                <w:bCs/>
                <w:sz w:val="22"/>
                <w:szCs w:val="22"/>
              </w:rPr>
              <w:t xml:space="preserve">12. </w:t>
            </w:r>
            <w:r w:rsidRPr="00F934C8">
              <w:rPr>
                <w:rFonts w:ascii="Times New Roman" w:hAnsi="Times New Roman" w:cs="Times New Roman"/>
                <w:b/>
                <w:bCs/>
                <w:sz w:val="22"/>
                <w:szCs w:val="22"/>
              </w:rPr>
              <w:tab/>
            </w:r>
            <w:r w:rsidRPr="00F934C8">
              <w:rPr>
                <w:rFonts w:ascii="Times New Roman" w:hAnsi="Times New Roman" w:cs="Times New Roman"/>
                <w:b/>
                <w:bCs/>
                <w:sz w:val="22"/>
                <w:szCs w:val="22"/>
                <w:u w:val="single"/>
              </w:rPr>
              <w:t>Entire Agreement; No Assignment</w:t>
            </w:r>
            <w:r w:rsidRPr="004A77C7">
              <w:rPr>
                <w:rFonts w:ascii="Times New Roman" w:hAnsi="Times New Roman" w:cs="Times New Roman"/>
                <w:sz w:val="22"/>
                <w:szCs w:val="22"/>
              </w:rPr>
              <w:t>. This NDA represents the complete understanding of the parties concerning this subject matter and supersedes all prior communications, agreements and understandings relating to the subject matter of this NDA. This NDA may not be altered or amended except by a written document duly executed by both parties. Neither party may assign, or otherwise transfer, its rights or delegate its duties or obligations under this NDA without prior written consent except in connection with the sale or transfer of all or substantially all of its assets. Any attempt to do so is void. Subject to the foregoing, the provisions of this NDA will be for the benefit of and binding upon each of the parties and their respective successors, heirs, representatives, and assigns.</w:t>
            </w:r>
          </w:p>
          <w:p w14:paraId="41207A9E" w14:textId="77777777" w:rsidR="00DD0F98" w:rsidRPr="004A77C7" w:rsidRDefault="00DD0F98" w:rsidP="00DD0F98">
            <w:pPr>
              <w:autoSpaceDE w:val="0"/>
              <w:autoSpaceDN w:val="0"/>
              <w:adjustRightInd w:val="0"/>
              <w:jc w:val="both"/>
              <w:rPr>
                <w:rFonts w:ascii="Times New Roman" w:hAnsi="Times New Roman" w:cs="Times New Roman"/>
                <w:sz w:val="22"/>
                <w:szCs w:val="22"/>
              </w:rPr>
            </w:pPr>
          </w:p>
          <w:p w14:paraId="160CCC6D" w14:textId="77777777" w:rsidR="00DD0F98" w:rsidRPr="004A77C7" w:rsidRDefault="00DD0F98" w:rsidP="00DD0F98">
            <w:pPr>
              <w:jc w:val="both"/>
              <w:rPr>
                <w:rFonts w:ascii="Times New Roman" w:hAnsi="Times New Roman" w:cs="Times New Roman"/>
                <w:sz w:val="22"/>
                <w:szCs w:val="22"/>
              </w:rPr>
            </w:pPr>
            <w:r w:rsidRPr="004A77C7">
              <w:rPr>
                <w:rFonts w:ascii="Times New Roman" w:hAnsi="Times New Roman" w:cs="Times New Roman"/>
                <w:sz w:val="22"/>
                <w:szCs w:val="22"/>
              </w:rPr>
              <w:t>13. Unless another written agreement is reached, for disclosure of Confidential Information, the Recipient is obliged to pay the Disclosing in full all damages, material and moral damage, including not received income and lost profits, in accordance with the calculations provided by the Disclosing.</w:t>
            </w:r>
          </w:p>
          <w:p w14:paraId="040B40F3" w14:textId="77777777" w:rsidR="00DD0F98" w:rsidRPr="004A77C7" w:rsidRDefault="00DD0F98" w:rsidP="00DD0F98">
            <w:pPr>
              <w:autoSpaceDE w:val="0"/>
              <w:autoSpaceDN w:val="0"/>
              <w:adjustRightInd w:val="0"/>
              <w:jc w:val="both"/>
              <w:rPr>
                <w:rFonts w:ascii="Times New Roman" w:hAnsi="Times New Roman" w:cs="Times New Roman"/>
                <w:sz w:val="22"/>
                <w:szCs w:val="22"/>
              </w:rPr>
            </w:pPr>
            <w:r w:rsidRPr="004A77C7">
              <w:rPr>
                <w:rFonts w:ascii="Times New Roman" w:hAnsi="Times New Roman" w:cs="Times New Roman"/>
                <w:sz w:val="22"/>
                <w:szCs w:val="22"/>
              </w:rPr>
              <w:tab/>
            </w:r>
          </w:p>
          <w:p w14:paraId="3EC76B77" w14:textId="77777777" w:rsidR="00DD0F98" w:rsidRPr="004A77C7" w:rsidRDefault="00DD0F98" w:rsidP="00DD0F98">
            <w:pPr>
              <w:autoSpaceDE w:val="0"/>
              <w:autoSpaceDN w:val="0"/>
              <w:adjustRightInd w:val="0"/>
              <w:jc w:val="both"/>
              <w:rPr>
                <w:rFonts w:ascii="Times New Roman" w:hAnsi="Times New Roman" w:cs="Times New Roman"/>
                <w:sz w:val="22"/>
                <w:szCs w:val="22"/>
              </w:rPr>
            </w:pPr>
          </w:p>
          <w:p w14:paraId="5CE95866" w14:textId="62BD38C1" w:rsidR="00DD0F98" w:rsidRDefault="00DD0F98" w:rsidP="00F934C8">
            <w:pPr>
              <w:jc w:val="both"/>
              <w:rPr>
                <w:rFonts w:ascii="Times New Roman" w:hAnsi="Times New Roman" w:cs="Times New Roman"/>
                <w:sz w:val="22"/>
                <w:szCs w:val="22"/>
              </w:rPr>
            </w:pPr>
            <w:r w:rsidRPr="004A77C7">
              <w:rPr>
                <w:rFonts w:ascii="Times New Roman" w:hAnsi="Times New Roman" w:cs="Times New Roman"/>
                <w:sz w:val="22"/>
                <w:szCs w:val="22"/>
              </w:rPr>
              <w:t>14. This Agreement shall be governed by and construed in accordance with the laws of Ukraine and shall be subject to the jurisdiction of the courts of Ukraine.</w:t>
            </w:r>
          </w:p>
          <w:p w14:paraId="10372EAA" w14:textId="77777777" w:rsidR="00F934C8" w:rsidRPr="00F934C8" w:rsidRDefault="00F934C8" w:rsidP="00F934C8">
            <w:pPr>
              <w:jc w:val="both"/>
              <w:rPr>
                <w:rFonts w:ascii="Times New Roman" w:hAnsi="Times New Roman" w:cs="Times New Roman"/>
                <w:sz w:val="22"/>
                <w:szCs w:val="22"/>
                <w:lang w:val="en-US"/>
              </w:rPr>
            </w:pPr>
          </w:p>
          <w:p w14:paraId="7EF12D79" w14:textId="744C9251" w:rsidR="00DD0F98" w:rsidRPr="00F934C8" w:rsidRDefault="00DD0F98" w:rsidP="00F934C8">
            <w:pPr>
              <w:jc w:val="both"/>
              <w:rPr>
                <w:rFonts w:ascii="Times New Roman" w:hAnsi="Times New Roman" w:cs="Times New Roman"/>
                <w:sz w:val="22"/>
                <w:szCs w:val="22"/>
                <w:lang w:val="en-US"/>
              </w:rPr>
            </w:pPr>
            <w:r w:rsidRPr="00F934C8">
              <w:rPr>
                <w:rFonts w:ascii="Times New Roman" w:hAnsi="Times New Roman" w:cs="Times New Roman"/>
                <w:sz w:val="22"/>
                <w:szCs w:val="22"/>
                <w:lang w:val="en-US"/>
              </w:rPr>
              <w:t>15. This NDA is drawn up in duplicate, one for each of the parties in English and Ukrainian. In case of any divergence between the Ukrainian and English texts, the English text shall prevail.</w:t>
            </w:r>
          </w:p>
          <w:p w14:paraId="389627C9" w14:textId="73811552" w:rsidR="00095B51" w:rsidRPr="00F934C8" w:rsidRDefault="00095B51" w:rsidP="00F934C8">
            <w:pPr>
              <w:jc w:val="both"/>
              <w:rPr>
                <w:rFonts w:ascii="Times New Roman" w:hAnsi="Times New Roman" w:cs="Times New Roman"/>
                <w:sz w:val="22"/>
                <w:szCs w:val="22"/>
                <w:lang w:val="en-US"/>
              </w:rPr>
            </w:pPr>
          </w:p>
          <w:p w14:paraId="02820E1B" w14:textId="77777777" w:rsidR="00095B51" w:rsidRPr="00F934C8" w:rsidRDefault="00095B51" w:rsidP="00F934C8">
            <w:pPr>
              <w:jc w:val="both"/>
              <w:rPr>
                <w:rFonts w:ascii="Times New Roman" w:hAnsi="Times New Roman" w:cs="Times New Roman"/>
                <w:sz w:val="22"/>
                <w:szCs w:val="22"/>
                <w:lang w:val="en-US"/>
              </w:rPr>
            </w:pPr>
            <w:r w:rsidRPr="00F934C8">
              <w:rPr>
                <w:rFonts w:ascii="Times New Roman" w:hAnsi="Times New Roman" w:cs="Times New Roman"/>
                <w:sz w:val="22"/>
                <w:szCs w:val="22"/>
                <w:lang w:val="en-US"/>
              </w:rPr>
              <w:t xml:space="preserve">In the event any clause of this NDA is found by a court of competent jurisdiction to be unenforceable or invalid, it will not affect the legality, validity or enforceability of the remaining sections. </w:t>
            </w:r>
          </w:p>
          <w:p w14:paraId="595F15B0" w14:textId="77777777" w:rsidR="00095B51" w:rsidRPr="00F934C8" w:rsidRDefault="00095B51" w:rsidP="00F934C8">
            <w:pPr>
              <w:jc w:val="both"/>
              <w:rPr>
                <w:rFonts w:ascii="Times New Roman" w:hAnsi="Times New Roman" w:cs="Times New Roman"/>
                <w:sz w:val="22"/>
                <w:szCs w:val="22"/>
                <w:lang w:val="en-US"/>
              </w:rPr>
            </w:pPr>
          </w:p>
          <w:p w14:paraId="6E9A7311" w14:textId="130DAE90" w:rsidR="00F934C8" w:rsidRDefault="00095B51" w:rsidP="00F934C8">
            <w:pPr>
              <w:jc w:val="both"/>
              <w:rPr>
                <w:rFonts w:ascii="Times New Roman" w:hAnsi="Times New Roman" w:cs="Times New Roman"/>
                <w:sz w:val="22"/>
                <w:szCs w:val="22"/>
                <w:lang w:val="en-US"/>
              </w:rPr>
            </w:pPr>
            <w:r w:rsidRPr="00F934C8">
              <w:rPr>
                <w:rFonts w:ascii="Times New Roman" w:hAnsi="Times New Roman" w:cs="Times New Roman"/>
                <w:sz w:val="22"/>
                <w:szCs w:val="22"/>
                <w:lang w:val="en-US"/>
              </w:rPr>
              <w:t xml:space="preserve">This NDA may be executed in any number of counterparts, each of which will be deemed to be an original, and of which all will together constitute one and the same NDA. </w:t>
            </w:r>
          </w:p>
          <w:p w14:paraId="0EEE929F" w14:textId="77777777" w:rsidR="00C94A7B" w:rsidRPr="00F934C8" w:rsidRDefault="00C94A7B" w:rsidP="00F934C8">
            <w:pPr>
              <w:jc w:val="both"/>
              <w:rPr>
                <w:rFonts w:ascii="Times New Roman" w:hAnsi="Times New Roman" w:cs="Times New Roman"/>
                <w:sz w:val="22"/>
                <w:szCs w:val="22"/>
                <w:lang w:val="en-US"/>
              </w:rPr>
            </w:pPr>
          </w:p>
          <w:p w14:paraId="786CD436" w14:textId="77777777" w:rsidR="00095B51" w:rsidRPr="00F934C8" w:rsidRDefault="00095B51" w:rsidP="00F934C8">
            <w:pPr>
              <w:jc w:val="both"/>
              <w:rPr>
                <w:rFonts w:ascii="Times New Roman" w:hAnsi="Times New Roman" w:cs="Times New Roman"/>
                <w:sz w:val="22"/>
                <w:szCs w:val="22"/>
                <w:lang w:val="en-US"/>
              </w:rPr>
            </w:pPr>
          </w:p>
          <w:p w14:paraId="2552D7BF" w14:textId="68FC8A42" w:rsidR="00095B51" w:rsidRPr="00F934C8" w:rsidRDefault="00095B51" w:rsidP="00F934C8">
            <w:pPr>
              <w:jc w:val="both"/>
              <w:rPr>
                <w:rFonts w:ascii="Times New Roman" w:hAnsi="Times New Roman" w:cs="Times New Roman"/>
                <w:sz w:val="22"/>
                <w:szCs w:val="22"/>
                <w:lang w:val="en-US"/>
              </w:rPr>
            </w:pPr>
            <w:r w:rsidRPr="00F934C8">
              <w:rPr>
                <w:rFonts w:ascii="Times New Roman" w:hAnsi="Times New Roman" w:cs="Times New Roman"/>
                <w:sz w:val="22"/>
                <w:szCs w:val="22"/>
                <w:lang w:val="en-US"/>
              </w:rPr>
              <w:t xml:space="preserve">An electronic signature (including without limitation faxed and scanned signatures) to this NDA may be relied upon as the original for all purposes. </w:t>
            </w:r>
          </w:p>
          <w:p w14:paraId="3B5107E7" w14:textId="77777777" w:rsidR="00F934C8" w:rsidRPr="00F934C8" w:rsidRDefault="00F934C8" w:rsidP="00F934C8">
            <w:pPr>
              <w:jc w:val="both"/>
              <w:rPr>
                <w:rFonts w:ascii="Times New Roman" w:hAnsi="Times New Roman" w:cs="Times New Roman"/>
                <w:sz w:val="22"/>
                <w:szCs w:val="22"/>
                <w:lang w:val="en-US"/>
              </w:rPr>
            </w:pPr>
          </w:p>
          <w:p w14:paraId="7BAF799F" w14:textId="77777777" w:rsidR="00095B51" w:rsidRPr="00F934C8" w:rsidRDefault="00095B51" w:rsidP="00F934C8">
            <w:pPr>
              <w:jc w:val="both"/>
              <w:rPr>
                <w:rFonts w:ascii="Times New Roman" w:hAnsi="Times New Roman" w:cs="Times New Roman"/>
                <w:sz w:val="22"/>
                <w:szCs w:val="22"/>
                <w:lang w:val="en-US"/>
              </w:rPr>
            </w:pPr>
          </w:p>
          <w:p w14:paraId="237B02D1" w14:textId="2EA90169" w:rsidR="00F934C8" w:rsidRPr="00F934C8" w:rsidRDefault="00095B51" w:rsidP="00F934C8">
            <w:pPr>
              <w:jc w:val="both"/>
              <w:rPr>
                <w:rFonts w:ascii="Times New Roman" w:hAnsi="Times New Roman" w:cs="Times New Roman"/>
                <w:sz w:val="22"/>
                <w:szCs w:val="22"/>
                <w:lang w:val="en-US"/>
              </w:rPr>
            </w:pPr>
            <w:r w:rsidRPr="00F934C8">
              <w:rPr>
                <w:rFonts w:ascii="Times New Roman" w:hAnsi="Times New Roman" w:cs="Times New Roman"/>
                <w:sz w:val="22"/>
                <w:szCs w:val="22"/>
                <w:lang w:val="en-US"/>
              </w:rPr>
              <w:lastRenderedPageBreak/>
              <w:t xml:space="preserve">All notices and other communications provided for herein (including, without limitation, any modifications of, or waivers or consents under this NDA) shall be given in writing, including an electronic writing and shall be mailed or delivered to the intended Recipient at the address above unless specified by the Recipient in writing. </w:t>
            </w:r>
          </w:p>
          <w:p w14:paraId="3A1BD9AF" w14:textId="575B7F29" w:rsidR="00095B51" w:rsidRPr="00F934C8" w:rsidRDefault="00095B51" w:rsidP="00F934C8">
            <w:pPr>
              <w:jc w:val="both"/>
              <w:rPr>
                <w:rFonts w:ascii="Times New Roman" w:hAnsi="Times New Roman" w:cs="Times New Roman"/>
                <w:sz w:val="22"/>
                <w:szCs w:val="22"/>
                <w:lang w:val="en-US"/>
              </w:rPr>
            </w:pPr>
            <w:r w:rsidRPr="00F934C8">
              <w:rPr>
                <w:rFonts w:ascii="Times New Roman" w:hAnsi="Times New Roman" w:cs="Times New Roman"/>
                <w:sz w:val="22"/>
                <w:szCs w:val="22"/>
                <w:lang w:val="en-US"/>
              </w:rPr>
              <w:t>Except as otherwise provided in this NDA, all such communications shall be deemed to have been duly given when transmitted by email, facsimile or personally delivered or, in the case of a mailed or electronically mailed notice, upon receipt, in each case given or addressed as aforesaid.</w:t>
            </w:r>
          </w:p>
          <w:p w14:paraId="6C2A35BD" w14:textId="2A5C7871" w:rsidR="00F934C8" w:rsidRDefault="00F934C8" w:rsidP="00DD0F98">
            <w:pPr>
              <w:rPr>
                <w:rFonts w:ascii="Times New Roman" w:hAnsi="Times New Roman" w:cs="Times New Roman"/>
                <w:sz w:val="22"/>
                <w:szCs w:val="22"/>
                <w:lang w:val="uk-UA"/>
              </w:rPr>
            </w:pPr>
          </w:p>
          <w:p w14:paraId="3885465E" w14:textId="6BE94A47" w:rsidR="00F934C8" w:rsidRDefault="00F934C8" w:rsidP="00DD0F98">
            <w:pPr>
              <w:rPr>
                <w:rFonts w:ascii="Times New Roman" w:hAnsi="Times New Roman" w:cs="Times New Roman"/>
                <w:sz w:val="22"/>
                <w:szCs w:val="22"/>
                <w:lang w:val="uk-UA"/>
              </w:rPr>
            </w:pPr>
          </w:p>
          <w:p w14:paraId="6FD38698" w14:textId="20DF585A" w:rsidR="00F934C8" w:rsidRDefault="00F934C8" w:rsidP="00DD0F98">
            <w:pPr>
              <w:rPr>
                <w:rFonts w:ascii="Times New Roman" w:hAnsi="Times New Roman" w:cs="Times New Roman"/>
                <w:sz w:val="22"/>
                <w:szCs w:val="22"/>
                <w:lang w:val="uk-UA"/>
              </w:rPr>
            </w:pPr>
          </w:p>
          <w:p w14:paraId="334D3429" w14:textId="77777777" w:rsidR="00F934C8" w:rsidRPr="004A77C7" w:rsidRDefault="00F934C8" w:rsidP="00DD0F98">
            <w:pPr>
              <w:rPr>
                <w:rFonts w:ascii="Times New Roman" w:hAnsi="Times New Roman" w:cs="Times New Roman"/>
                <w:sz w:val="22"/>
                <w:szCs w:val="22"/>
                <w:lang w:val="uk-UA"/>
              </w:rPr>
            </w:pPr>
          </w:p>
          <w:p w14:paraId="056A74CB" w14:textId="77777777" w:rsidR="00DD0F98" w:rsidRPr="004A77C7" w:rsidRDefault="00DD0F98" w:rsidP="00DD0F98">
            <w:pPr>
              <w:autoSpaceDE w:val="0"/>
              <w:autoSpaceDN w:val="0"/>
              <w:adjustRightInd w:val="0"/>
              <w:jc w:val="both"/>
              <w:rPr>
                <w:rFonts w:ascii="Times New Roman" w:hAnsi="Times New Roman" w:cs="Times New Roman"/>
                <w:sz w:val="22"/>
                <w:szCs w:val="22"/>
              </w:rPr>
            </w:pPr>
          </w:p>
          <w:p w14:paraId="600F50B5" w14:textId="33D6DCF7" w:rsidR="00DD0F98" w:rsidRDefault="00DD0F98" w:rsidP="00DD0F98">
            <w:pPr>
              <w:autoSpaceDE w:val="0"/>
              <w:autoSpaceDN w:val="0"/>
              <w:adjustRightInd w:val="0"/>
              <w:jc w:val="both"/>
              <w:rPr>
                <w:rFonts w:ascii="Times New Roman" w:hAnsi="Times New Roman" w:cs="Times New Roman"/>
                <w:sz w:val="22"/>
                <w:szCs w:val="22"/>
                <w:lang w:val="uk-UA"/>
              </w:rPr>
            </w:pPr>
            <w:r w:rsidRPr="004A77C7">
              <w:rPr>
                <w:rFonts w:ascii="Times New Roman" w:hAnsi="Times New Roman" w:cs="Times New Roman"/>
                <w:sz w:val="22"/>
                <w:szCs w:val="22"/>
              </w:rPr>
              <w:t>IN WITNESS WHEREOF, the parties have caused this NDA to be executed by their duly authorized representatives as of the Effective Date</w:t>
            </w:r>
            <w:r w:rsidRPr="004A77C7">
              <w:rPr>
                <w:rFonts w:ascii="Times New Roman" w:hAnsi="Times New Roman" w:cs="Times New Roman"/>
                <w:sz w:val="22"/>
                <w:szCs w:val="22"/>
                <w:lang w:val="uk-UA"/>
              </w:rPr>
              <w:t>:</w:t>
            </w:r>
          </w:p>
          <w:p w14:paraId="54E7C1ED" w14:textId="77777777" w:rsidR="00F934C8" w:rsidRPr="004A77C7" w:rsidRDefault="00F934C8" w:rsidP="00DD0F98">
            <w:pPr>
              <w:autoSpaceDE w:val="0"/>
              <w:autoSpaceDN w:val="0"/>
              <w:adjustRightInd w:val="0"/>
              <w:jc w:val="both"/>
              <w:rPr>
                <w:rFonts w:ascii="Times New Roman" w:hAnsi="Times New Roman" w:cs="Times New Roman"/>
                <w:sz w:val="22"/>
                <w:szCs w:val="22"/>
                <w:lang w:val="uk-UA"/>
              </w:rPr>
            </w:pPr>
          </w:p>
          <w:p w14:paraId="46981C1A" w14:textId="77777777" w:rsidR="00DD0F98" w:rsidRPr="004A77C7" w:rsidRDefault="00DD0F98" w:rsidP="00DD0F98">
            <w:pPr>
              <w:autoSpaceDE w:val="0"/>
              <w:autoSpaceDN w:val="0"/>
              <w:adjustRightInd w:val="0"/>
              <w:jc w:val="both"/>
              <w:rPr>
                <w:rFonts w:ascii="Times New Roman" w:hAnsi="Times New Roman" w:cs="Times New Roman"/>
                <w:sz w:val="22"/>
                <w:szCs w:val="22"/>
              </w:rPr>
            </w:pPr>
          </w:p>
          <w:p w14:paraId="547ADDF2" w14:textId="77777777" w:rsidR="00DD0F98" w:rsidRPr="00BD20A8" w:rsidRDefault="00DD0F98" w:rsidP="00DD0F98">
            <w:pPr>
              <w:pStyle w:val="a8"/>
              <w:ind w:left="0"/>
              <w:rPr>
                <w:rFonts w:ascii="Times New Roman" w:eastAsia="Times New Roman" w:hAnsi="Times New Roman" w:cs="Times New Roman"/>
                <w:color w:val="000000" w:themeColor="text1"/>
                <w:lang w:val="uk-UA" w:eastAsia="ru-RU"/>
              </w:rPr>
            </w:pPr>
            <w:r w:rsidRPr="00BD20A8">
              <w:rPr>
                <w:rFonts w:ascii="Times New Roman" w:eastAsia="Times New Roman" w:hAnsi="Times New Roman" w:cs="Times New Roman"/>
                <w:b/>
                <w:bCs/>
                <w:color w:val="000000" w:themeColor="text1"/>
                <w:lang w:val="en" w:eastAsia="ru-RU"/>
              </w:rPr>
              <w:t>XV. Details and signatures of the Parties.</w:t>
            </w:r>
          </w:p>
          <w:p w14:paraId="08A17837" w14:textId="77777777" w:rsidR="00DD0F98" w:rsidRPr="00BD20A8" w:rsidRDefault="00DD0F98" w:rsidP="00DD0F98">
            <w:pPr>
              <w:pStyle w:val="a8"/>
              <w:ind w:left="0"/>
              <w:rPr>
                <w:rFonts w:ascii="Times New Roman" w:eastAsia="Times New Roman" w:hAnsi="Times New Roman" w:cs="Times New Roman"/>
                <w:color w:val="000000" w:themeColor="text1"/>
                <w:lang w:val="uk-UA" w:eastAsia="ru-RU"/>
              </w:rPr>
            </w:pPr>
          </w:p>
          <w:p w14:paraId="358D8DA7" w14:textId="54444331" w:rsidR="00DD0F98" w:rsidRPr="00BD20A8" w:rsidRDefault="00D54B7B" w:rsidP="00DD0F98">
            <w:pPr>
              <w:rPr>
                <w:rFonts w:ascii="Times New Roman" w:eastAsia="Times New Roman" w:hAnsi="Times New Roman" w:cs="Times New Roman"/>
                <w:b/>
                <w:bCs/>
                <w:color w:val="000000" w:themeColor="text1"/>
                <w:lang w:eastAsia="ru-RU"/>
              </w:rPr>
            </w:pPr>
            <w:r w:rsidRPr="00D54B7B">
              <w:rPr>
                <w:rFonts w:ascii="Times New Roman" w:hAnsi="Times New Roman" w:cs="Times New Roman"/>
                <w:b/>
                <w:bCs/>
                <w:sz w:val="22"/>
                <w:szCs w:val="22"/>
              </w:rPr>
              <w:t>DISCLOSING PARTY</w:t>
            </w:r>
            <w:r w:rsidRPr="00D54B7B">
              <w:rPr>
                <w:rFonts w:ascii="Times New Roman" w:eastAsia="Times New Roman" w:hAnsi="Times New Roman" w:cs="Times New Roman"/>
                <w:b/>
                <w:bCs/>
                <w:color w:val="000000" w:themeColor="text1"/>
                <w:lang w:val="en" w:eastAsia="ru-RU"/>
              </w:rPr>
              <w:t xml:space="preserve"> </w:t>
            </w:r>
            <w:r w:rsidRPr="00D54B7B">
              <w:rPr>
                <w:rFonts w:ascii="Times New Roman" w:eastAsia="Times New Roman" w:hAnsi="Times New Roman" w:cs="Times New Roman"/>
                <w:b/>
                <w:bCs/>
                <w:color w:val="000000" w:themeColor="text1"/>
                <w:lang w:val="uk-UA" w:eastAsia="ru-RU"/>
              </w:rPr>
              <w:t>/</w:t>
            </w:r>
            <w:r>
              <w:rPr>
                <w:rFonts w:ascii="Times New Roman" w:eastAsia="Times New Roman" w:hAnsi="Times New Roman" w:cs="Times New Roman"/>
                <w:b/>
                <w:bCs/>
                <w:color w:val="000000" w:themeColor="text1"/>
                <w:lang w:val="uk-UA" w:eastAsia="ru-RU"/>
              </w:rPr>
              <w:t xml:space="preserve"> </w:t>
            </w:r>
            <w:r w:rsidR="00DD0F98" w:rsidRPr="00BD20A8">
              <w:rPr>
                <w:rFonts w:ascii="Times New Roman" w:eastAsia="Times New Roman" w:hAnsi="Times New Roman" w:cs="Times New Roman"/>
                <w:b/>
                <w:bCs/>
                <w:color w:val="000000" w:themeColor="text1"/>
                <w:lang w:val="en" w:eastAsia="ru-RU"/>
              </w:rPr>
              <w:t>EMPLOYER</w:t>
            </w:r>
          </w:p>
          <w:p w14:paraId="128017F0" w14:textId="5490A18C" w:rsidR="00DD0F98" w:rsidRPr="00BD20A8" w:rsidRDefault="005F35C8" w:rsidP="00DD0F98">
            <w:pPr>
              <w:rPr>
                <w:rFonts w:ascii="Times New Roman" w:hAnsi="Times New Roman" w:cs="Times New Roman"/>
                <w:b/>
                <w:color w:val="000000" w:themeColor="text1"/>
                <w:lang w:val="uk-UA"/>
              </w:rPr>
            </w:pPr>
            <w:r>
              <w:rPr>
                <w:rFonts w:ascii="Times New Roman" w:hAnsi="Times New Roman" w:cs="Times New Roman"/>
                <w:b/>
                <w:color w:val="000000" w:themeColor="text1"/>
                <w:lang w:val="uk-UA"/>
              </w:rPr>
              <w:t>_______________</w:t>
            </w:r>
            <w:r w:rsidR="00DD0F98" w:rsidRPr="00BD20A8">
              <w:rPr>
                <w:rFonts w:ascii="Times New Roman" w:hAnsi="Times New Roman" w:cs="Times New Roman"/>
                <w:b/>
                <w:color w:val="000000" w:themeColor="text1"/>
                <w:lang w:val="en"/>
              </w:rPr>
              <w:t xml:space="preserve"> LLC</w:t>
            </w:r>
          </w:p>
          <w:p w14:paraId="5723049D" w14:textId="68F949E5" w:rsidR="00DD0F98" w:rsidRPr="005F35C8" w:rsidRDefault="00DD0F98" w:rsidP="00DD0F98">
            <w:pPr>
              <w:rPr>
                <w:rFonts w:ascii="Times New Roman" w:hAnsi="Times New Roman" w:cs="Times New Roman"/>
                <w:color w:val="000000" w:themeColor="text1"/>
                <w:lang w:val="uk-UA"/>
              </w:rPr>
            </w:pPr>
            <w:r w:rsidRPr="00BD20A8">
              <w:rPr>
                <w:rFonts w:ascii="Times New Roman" w:hAnsi="Times New Roman" w:cs="Times New Roman"/>
                <w:b/>
                <w:color w:val="000000" w:themeColor="text1"/>
                <w:lang w:val="en"/>
              </w:rPr>
              <w:t xml:space="preserve">USREOU code: </w:t>
            </w:r>
            <w:r w:rsidR="005F35C8">
              <w:rPr>
                <w:rFonts w:ascii="Times New Roman" w:hAnsi="Times New Roman" w:cs="Times New Roman"/>
                <w:color w:val="000000" w:themeColor="text1"/>
                <w:lang w:val="uk-UA"/>
              </w:rPr>
              <w:t>_________</w:t>
            </w:r>
          </w:p>
          <w:p w14:paraId="1F7EB6E2" w14:textId="3A1A725B" w:rsidR="00DD0F98" w:rsidRPr="00BD20A8" w:rsidRDefault="005F35C8" w:rsidP="00DD0F98">
            <w:pPr>
              <w:rPr>
                <w:rFonts w:ascii="Times New Roman" w:hAnsi="Times New Roman" w:cs="Times New Roman"/>
                <w:color w:val="000000" w:themeColor="text1"/>
                <w:lang w:val="uk-UA"/>
              </w:rPr>
            </w:pPr>
            <w:r>
              <w:rPr>
                <w:rFonts w:ascii="Times New Roman" w:hAnsi="Times New Roman" w:cs="Times New Roman"/>
                <w:color w:val="000000" w:themeColor="text1"/>
                <w:lang w:val="uk-UA"/>
              </w:rPr>
              <w:t>__________________________</w:t>
            </w:r>
            <w:r w:rsidR="00DD0F98" w:rsidRPr="00BD20A8">
              <w:rPr>
                <w:rFonts w:ascii="Times New Roman" w:hAnsi="Times New Roman" w:cs="Times New Roman"/>
                <w:color w:val="000000" w:themeColor="text1"/>
                <w:lang w:val="en"/>
              </w:rPr>
              <w:t>,</w:t>
            </w:r>
          </w:p>
          <w:p w14:paraId="49575CAB" w14:textId="16CA56E9" w:rsidR="00DD0F98" w:rsidRPr="005F35C8" w:rsidRDefault="00DD0F98" w:rsidP="005F35C8">
            <w:pPr>
              <w:rPr>
                <w:rFonts w:ascii="Times New Roman" w:hAnsi="Times New Roman" w:cs="Times New Roman"/>
                <w:color w:val="000000" w:themeColor="text1"/>
                <w:lang w:val="uk-UA"/>
              </w:rPr>
            </w:pPr>
            <w:r w:rsidRPr="00BD20A8">
              <w:rPr>
                <w:rFonts w:ascii="Times New Roman" w:hAnsi="Times New Roman" w:cs="Times New Roman"/>
                <w:b/>
                <w:color w:val="000000" w:themeColor="text1"/>
                <w:lang w:val="en"/>
              </w:rPr>
              <w:t>Legal address</w:t>
            </w:r>
            <w:r w:rsidRPr="00BD20A8">
              <w:rPr>
                <w:rFonts w:ascii="Times New Roman" w:hAnsi="Times New Roman" w:cs="Times New Roman"/>
                <w:color w:val="000000" w:themeColor="text1"/>
                <w:lang w:val="en"/>
              </w:rPr>
              <w:t xml:space="preserve">: </w:t>
            </w:r>
            <w:r w:rsidR="005F35C8">
              <w:rPr>
                <w:rFonts w:ascii="Times New Roman" w:hAnsi="Times New Roman" w:cs="Times New Roman"/>
                <w:color w:val="000000" w:themeColor="text1"/>
                <w:lang w:val="uk-UA"/>
              </w:rPr>
              <w:t>__________________</w:t>
            </w:r>
          </w:p>
          <w:p w14:paraId="3F1C46C5" w14:textId="3AD3CD68" w:rsidR="00F934C8" w:rsidRDefault="00F934C8" w:rsidP="00F934C8">
            <w:pPr>
              <w:rPr>
                <w:rFonts w:ascii="Times New Roman" w:hAnsi="Times New Roman" w:cs="Times New Roman"/>
                <w:color w:val="000000" w:themeColor="text1"/>
                <w:lang w:val="en"/>
              </w:rPr>
            </w:pPr>
          </w:p>
          <w:p w14:paraId="6A7BE073" w14:textId="77777777" w:rsidR="00F934C8" w:rsidRPr="00F934C8" w:rsidRDefault="00F934C8" w:rsidP="00F934C8">
            <w:pPr>
              <w:rPr>
                <w:rFonts w:ascii="Times New Roman" w:hAnsi="Times New Roman" w:cs="Times New Roman"/>
                <w:color w:val="000000" w:themeColor="text1"/>
                <w:highlight w:val="yellow"/>
                <w:lang w:val="uk-UA"/>
              </w:rPr>
            </w:pPr>
          </w:p>
          <w:p w14:paraId="378ADFF7" w14:textId="2A14C595" w:rsidR="00DD0F98" w:rsidRPr="005F35C8" w:rsidRDefault="00DD0F98" w:rsidP="00DD0F98">
            <w:pPr>
              <w:pStyle w:val="a8"/>
              <w:ind w:left="0"/>
              <w:rPr>
                <w:rFonts w:ascii="Times New Roman" w:hAnsi="Times New Roman" w:cs="Times New Roman"/>
                <w:color w:val="000000" w:themeColor="text1"/>
                <w:lang w:val="uk-UA"/>
              </w:rPr>
            </w:pPr>
            <w:r w:rsidRPr="00BD20A8">
              <w:rPr>
                <w:rFonts w:ascii="Times New Roman" w:hAnsi="Times New Roman" w:cs="Times New Roman"/>
                <w:color w:val="000000" w:themeColor="text1"/>
                <w:lang w:val="en"/>
              </w:rPr>
              <w:t>Director ________________</w:t>
            </w:r>
            <w:r w:rsidR="005F35C8">
              <w:rPr>
                <w:rFonts w:ascii="Times New Roman" w:hAnsi="Times New Roman" w:cs="Times New Roman"/>
                <w:color w:val="000000" w:themeColor="text1"/>
                <w:lang w:val="uk-UA"/>
              </w:rPr>
              <w:t>/____________/</w:t>
            </w:r>
          </w:p>
          <w:p w14:paraId="65BEEA62" w14:textId="77777777" w:rsidR="00DD0F98" w:rsidRPr="00BD20A8" w:rsidRDefault="00DD0F98" w:rsidP="00DD0F98">
            <w:pPr>
              <w:pStyle w:val="a8"/>
              <w:ind w:left="0"/>
              <w:rPr>
                <w:rFonts w:ascii="Times New Roman" w:hAnsi="Times New Roman" w:cs="Times New Roman"/>
                <w:color w:val="000000" w:themeColor="text1"/>
                <w:lang w:val="en"/>
              </w:rPr>
            </w:pPr>
          </w:p>
          <w:p w14:paraId="6832A1C4" w14:textId="77777777" w:rsidR="00DD0F98" w:rsidRPr="00BD20A8" w:rsidRDefault="00DD0F98" w:rsidP="00DD0F98">
            <w:pPr>
              <w:pStyle w:val="a8"/>
              <w:ind w:left="0"/>
              <w:rPr>
                <w:rFonts w:ascii="Times New Roman" w:hAnsi="Times New Roman" w:cs="Times New Roman"/>
                <w:color w:val="000000" w:themeColor="text1"/>
                <w:lang w:val="en"/>
              </w:rPr>
            </w:pPr>
          </w:p>
          <w:p w14:paraId="7974D92E" w14:textId="77777777" w:rsidR="00DD0F98" w:rsidRPr="00BD20A8" w:rsidRDefault="00DD0F98" w:rsidP="00DD0F98">
            <w:pPr>
              <w:pStyle w:val="a8"/>
              <w:ind w:left="0"/>
              <w:rPr>
                <w:rFonts w:ascii="Times New Roman" w:hAnsi="Times New Roman" w:cs="Times New Roman"/>
                <w:color w:val="000000" w:themeColor="text1"/>
                <w:lang w:val="en"/>
              </w:rPr>
            </w:pPr>
          </w:p>
          <w:p w14:paraId="12BCB904" w14:textId="3DCF0E4F" w:rsidR="00DD0F98" w:rsidRPr="00D54B7B" w:rsidRDefault="00D54B7B" w:rsidP="00DD0F98">
            <w:pPr>
              <w:rPr>
                <w:rFonts w:ascii="Times New Roman" w:eastAsia="Times New Roman" w:hAnsi="Times New Roman" w:cs="Times New Roman"/>
                <w:b/>
                <w:bCs/>
                <w:color w:val="000000" w:themeColor="text1"/>
                <w:lang w:eastAsia="ru-RU"/>
              </w:rPr>
            </w:pPr>
            <w:r w:rsidRPr="00D54B7B">
              <w:rPr>
                <w:rFonts w:ascii="Times New Roman" w:hAnsi="Times New Roman" w:cs="Times New Roman"/>
                <w:b/>
                <w:bCs/>
              </w:rPr>
              <w:t>RECEIVING PARTY</w:t>
            </w:r>
            <w:r w:rsidRPr="00D54B7B">
              <w:rPr>
                <w:rFonts w:ascii="Times New Roman" w:eastAsia="Times New Roman" w:hAnsi="Times New Roman" w:cs="Times New Roman"/>
                <w:b/>
                <w:bCs/>
                <w:color w:val="000000" w:themeColor="text1"/>
                <w:lang w:val="en" w:eastAsia="ru-RU"/>
              </w:rPr>
              <w:t xml:space="preserve"> </w:t>
            </w:r>
            <w:r w:rsidRPr="00D54B7B">
              <w:rPr>
                <w:rFonts w:ascii="Times New Roman" w:eastAsia="Times New Roman" w:hAnsi="Times New Roman" w:cs="Times New Roman"/>
                <w:b/>
                <w:bCs/>
                <w:color w:val="000000" w:themeColor="text1"/>
                <w:lang w:val="uk-UA" w:eastAsia="ru-RU"/>
              </w:rPr>
              <w:t xml:space="preserve">/ </w:t>
            </w:r>
            <w:r w:rsidRPr="00D54B7B">
              <w:rPr>
                <w:rFonts w:ascii="Times New Roman" w:eastAsia="Times New Roman" w:hAnsi="Times New Roman" w:cs="Times New Roman"/>
                <w:b/>
                <w:bCs/>
                <w:color w:val="000000" w:themeColor="text1"/>
                <w:lang w:val="en" w:eastAsia="ru-RU"/>
              </w:rPr>
              <w:t>EMPLOYEE</w:t>
            </w:r>
          </w:p>
          <w:p w14:paraId="6D12994E" w14:textId="77777777" w:rsidR="00DD0F98" w:rsidRPr="00BD20A8" w:rsidRDefault="00DD0F98" w:rsidP="00DD0F98">
            <w:pPr>
              <w:rPr>
                <w:rFonts w:ascii="Times New Roman" w:hAnsi="Times New Roman" w:cs="Times New Roman"/>
                <w:color w:val="000000" w:themeColor="text1"/>
              </w:rPr>
            </w:pPr>
            <w:r w:rsidRPr="00BD20A8">
              <w:rPr>
                <w:rFonts w:ascii="Times New Roman" w:hAnsi="Times New Roman" w:cs="Times New Roman"/>
                <w:color w:val="000000" w:themeColor="text1"/>
                <w:lang w:val="en"/>
              </w:rPr>
              <w:t xml:space="preserve">__ __________________________ (full name) </w:t>
            </w:r>
            <w:r w:rsidRPr="00BD20A8">
              <w:rPr>
                <w:rFonts w:ascii="Times New Roman" w:hAnsi="Times New Roman" w:cs="Times New Roman"/>
                <w:color w:val="000000" w:themeColor="text1"/>
                <w:lang w:val="en"/>
              </w:rPr>
              <w:br/>
              <w:t xml:space="preserve">Place of residence: _______________ </w:t>
            </w:r>
          </w:p>
          <w:p w14:paraId="7D9030C8" w14:textId="77777777" w:rsidR="00DD0F98" w:rsidRPr="00BD20A8" w:rsidRDefault="00DD0F98" w:rsidP="00DD0F98">
            <w:pPr>
              <w:rPr>
                <w:rFonts w:ascii="Times New Roman" w:hAnsi="Times New Roman" w:cs="Times New Roman"/>
                <w:color w:val="000000" w:themeColor="text1"/>
              </w:rPr>
            </w:pPr>
            <w:r w:rsidRPr="00BD20A8">
              <w:rPr>
                <w:rFonts w:ascii="Times New Roman" w:hAnsi="Times New Roman" w:cs="Times New Roman"/>
                <w:color w:val="000000" w:themeColor="text1"/>
                <w:lang w:val="en"/>
              </w:rPr>
              <w:t xml:space="preserve">Home phone number: _________________ </w:t>
            </w:r>
          </w:p>
          <w:p w14:paraId="1FAC54C8" w14:textId="77777777" w:rsidR="00DD0F98" w:rsidRPr="00BD20A8" w:rsidRDefault="00DD0F98" w:rsidP="00DD0F98">
            <w:pPr>
              <w:rPr>
                <w:rFonts w:ascii="Times New Roman" w:hAnsi="Times New Roman" w:cs="Times New Roman"/>
                <w:color w:val="000000" w:themeColor="text1"/>
              </w:rPr>
            </w:pPr>
            <w:r w:rsidRPr="00BD20A8">
              <w:rPr>
                <w:rFonts w:ascii="Times New Roman" w:hAnsi="Times New Roman" w:cs="Times New Roman"/>
                <w:color w:val="000000" w:themeColor="text1"/>
                <w:lang w:val="en"/>
              </w:rPr>
              <w:t xml:space="preserve">Passport: series ______No _____________ </w:t>
            </w:r>
          </w:p>
          <w:p w14:paraId="313D3454" w14:textId="77777777" w:rsidR="00DD0F98" w:rsidRPr="00BD20A8" w:rsidRDefault="00DD0F98" w:rsidP="00DD0F98">
            <w:pPr>
              <w:rPr>
                <w:rFonts w:ascii="Times New Roman" w:hAnsi="Times New Roman" w:cs="Times New Roman"/>
                <w:color w:val="000000" w:themeColor="text1"/>
              </w:rPr>
            </w:pPr>
            <w:r w:rsidRPr="00BD20A8">
              <w:rPr>
                <w:rFonts w:ascii="Times New Roman" w:hAnsi="Times New Roman" w:cs="Times New Roman"/>
                <w:color w:val="000000" w:themeColor="text1"/>
                <w:lang w:val="en"/>
              </w:rPr>
              <w:t>Issued by: ___________________</w:t>
            </w:r>
            <w:r w:rsidRPr="00BD20A8">
              <w:rPr>
                <w:rFonts w:ascii="Times New Roman" w:hAnsi="Times New Roman" w:cs="Times New Roman"/>
                <w:color w:val="000000" w:themeColor="text1"/>
                <w:lang w:val="en"/>
              </w:rPr>
              <w:br/>
              <w:t xml:space="preserve">issue date: ___________ </w:t>
            </w:r>
          </w:p>
          <w:p w14:paraId="140D52C9" w14:textId="77777777" w:rsidR="00DD0F98" w:rsidRPr="00BD20A8" w:rsidRDefault="00DD0F98" w:rsidP="00DD0F98">
            <w:pPr>
              <w:rPr>
                <w:rFonts w:ascii="Times New Roman" w:hAnsi="Times New Roman" w:cs="Times New Roman"/>
                <w:color w:val="000000" w:themeColor="text1"/>
              </w:rPr>
            </w:pPr>
            <w:r w:rsidRPr="00BD20A8">
              <w:rPr>
                <w:rFonts w:ascii="Times New Roman" w:hAnsi="Times New Roman" w:cs="Times New Roman"/>
                <w:color w:val="000000" w:themeColor="text1"/>
                <w:lang w:val="en"/>
              </w:rPr>
              <w:t xml:space="preserve">Registration number of the taxpayer's registration card (RNTRC) ___________________________ </w:t>
            </w:r>
          </w:p>
          <w:p w14:paraId="5E2D9B72" w14:textId="77777777" w:rsidR="00DD0F98" w:rsidRPr="00BD20A8" w:rsidRDefault="00DD0F98" w:rsidP="00DD0F98">
            <w:pPr>
              <w:pStyle w:val="a7"/>
              <w:rPr>
                <w:color w:val="000000" w:themeColor="text1"/>
                <w:sz w:val="22"/>
                <w:szCs w:val="22"/>
              </w:rPr>
            </w:pPr>
            <w:r w:rsidRPr="00BD20A8">
              <w:rPr>
                <w:color w:val="000000" w:themeColor="text1"/>
                <w:sz w:val="22"/>
                <w:szCs w:val="22"/>
                <w:lang w:val="en"/>
              </w:rPr>
              <w:t>_____________________</w:t>
            </w:r>
            <w:r w:rsidRPr="00BD20A8">
              <w:rPr>
                <w:b/>
                <w:bCs/>
                <w:color w:val="000000" w:themeColor="text1"/>
                <w:sz w:val="22"/>
                <w:szCs w:val="22"/>
                <w:lang w:val="en"/>
              </w:rPr>
              <w:t>/ _____________ /</w:t>
            </w:r>
          </w:p>
          <w:p w14:paraId="05DC394D" w14:textId="16B1479F" w:rsidR="00DD0F98" w:rsidRDefault="00DD0F98" w:rsidP="00DD0F98">
            <w:r w:rsidRPr="004A77C7">
              <w:rPr>
                <w:rFonts w:ascii="Times New Roman" w:hAnsi="Times New Roman" w:cs="Times New Roman"/>
                <w:sz w:val="22"/>
                <w:szCs w:val="22"/>
              </w:rPr>
              <w:t>/</w:t>
            </w:r>
          </w:p>
        </w:tc>
        <w:tc>
          <w:tcPr>
            <w:tcW w:w="3181" w:type="dxa"/>
          </w:tcPr>
          <w:p w14:paraId="076A10B6" w14:textId="533DD333" w:rsidR="00DD0F98" w:rsidRDefault="00DD0F98" w:rsidP="00DD0F98"/>
        </w:tc>
        <w:tc>
          <w:tcPr>
            <w:tcW w:w="4041" w:type="dxa"/>
          </w:tcPr>
          <w:p w14:paraId="0B0FDB94" w14:textId="77777777" w:rsidR="00DD0F98" w:rsidRDefault="00DD0F98" w:rsidP="00DD0F98"/>
        </w:tc>
      </w:tr>
    </w:tbl>
    <w:p w14:paraId="739E972C" w14:textId="1F6FD1DB" w:rsidR="00DD0F98" w:rsidRPr="00101812" w:rsidRDefault="00101812">
      <w:pPr>
        <w:rPr>
          <w:lang w:val="en-US"/>
        </w:rPr>
      </w:pPr>
      <w:hyperlink r:id="rId6" w:history="1">
        <w:r w:rsidRPr="00101812">
          <w:rPr>
            <w:rStyle w:val="ae"/>
            <w:lang w:val="ru-RU"/>
          </w:rPr>
          <w:t>Догов</w:t>
        </w:r>
        <w:proofErr w:type="spellStart"/>
        <w:r w:rsidRPr="00101812">
          <w:rPr>
            <w:rStyle w:val="ae"/>
            <w:lang w:val="uk-UA"/>
          </w:rPr>
          <w:t>ір</w:t>
        </w:r>
        <w:proofErr w:type="spellEnd"/>
        <w:r w:rsidRPr="00101812">
          <w:rPr>
            <w:rStyle w:val="ae"/>
            <w:lang w:val="uk-UA"/>
          </w:rPr>
          <w:t xml:space="preserve"> </w:t>
        </w:r>
        <w:r w:rsidRPr="00101812">
          <w:rPr>
            <w:rStyle w:val="ae"/>
            <w:lang w:val="en-US"/>
          </w:rPr>
          <w:t>NDA</w:t>
        </w:r>
      </w:hyperlink>
    </w:p>
    <w:sectPr w:rsidR="00DD0F98" w:rsidRPr="00101812">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ECF0E" w14:textId="77777777" w:rsidR="00914208" w:rsidRDefault="00914208" w:rsidP="008F647D">
      <w:r>
        <w:separator/>
      </w:r>
    </w:p>
  </w:endnote>
  <w:endnote w:type="continuationSeparator" w:id="0">
    <w:p w14:paraId="244453C3" w14:textId="77777777" w:rsidR="00914208" w:rsidRDefault="00914208" w:rsidP="008F6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b"/>
      </w:rPr>
      <w:id w:val="350219694"/>
      <w:docPartObj>
        <w:docPartGallery w:val="Page Numbers (Bottom of Page)"/>
        <w:docPartUnique/>
      </w:docPartObj>
    </w:sdtPr>
    <w:sdtContent>
      <w:p w14:paraId="18ACE31C" w14:textId="65A0A25B" w:rsidR="008F647D" w:rsidRDefault="008F647D" w:rsidP="002D3003">
        <w:pPr>
          <w:pStyle w:val="a9"/>
          <w:framePr w:wrap="none" w:vAnchor="text" w:hAnchor="margin" w:xAlign="center" w:y="1"/>
          <w:rPr>
            <w:rStyle w:val="ab"/>
          </w:rPr>
        </w:pPr>
        <w:r>
          <w:rPr>
            <w:rStyle w:val="ab"/>
          </w:rPr>
          <w:fldChar w:fldCharType="begin"/>
        </w:r>
        <w:r>
          <w:rPr>
            <w:rStyle w:val="ab"/>
          </w:rPr>
          <w:instrText xml:space="preserve"> PAGE </w:instrText>
        </w:r>
        <w:r>
          <w:rPr>
            <w:rStyle w:val="ab"/>
          </w:rPr>
          <w:fldChar w:fldCharType="separate"/>
        </w:r>
        <w:r>
          <w:rPr>
            <w:rStyle w:val="ab"/>
            <w:noProof/>
          </w:rPr>
          <w:t>3</w:t>
        </w:r>
        <w:r>
          <w:rPr>
            <w:rStyle w:val="ab"/>
          </w:rPr>
          <w:fldChar w:fldCharType="end"/>
        </w:r>
      </w:p>
    </w:sdtContent>
  </w:sdt>
  <w:p w14:paraId="16A024B5" w14:textId="77777777" w:rsidR="008F647D" w:rsidRDefault="008F647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b"/>
      </w:rPr>
      <w:id w:val="1532455423"/>
      <w:docPartObj>
        <w:docPartGallery w:val="Page Numbers (Bottom of Page)"/>
        <w:docPartUnique/>
      </w:docPartObj>
    </w:sdtPr>
    <w:sdtEndPr>
      <w:rPr>
        <w:rStyle w:val="ab"/>
        <w:rFonts w:ascii="Times New Roman" w:hAnsi="Times New Roman" w:cs="Times New Roman"/>
      </w:rPr>
    </w:sdtEndPr>
    <w:sdtContent>
      <w:p w14:paraId="2B9F1359" w14:textId="62333F40" w:rsidR="008F647D" w:rsidRPr="008F647D" w:rsidRDefault="008F647D" w:rsidP="002D3003">
        <w:pPr>
          <w:pStyle w:val="a9"/>
          <w:framePr w:wrap="none" w:vAnchor="text" w:hAnchor="margin" w:xAlign="center" w:y="1"/>
          <w:rPr>
            <w:rStyle w:val="ab"/>
            <w:rFonts w:ascii="Times New Roman" w:hAnsi="Times New Roman" w:cs="Times New Roman"/>
          </w:rPr>
        </w:pPr>
        <w:r w:rsidRPr="008F647D">
          <w:rPr>
            <w:rStyle w:val="ab"/>
            <w:rFonts w:ascii="Times New Roman" w:hAnsi="Times New Roman" w:cs="Times New Roman"/>
          </w:rPr>
          <w:fldChar w:fldCharType="begin"/>
        </w:r>
        <w:r w:rsidRPr="008F647D">
          <w:rPr>
            <w:rStyle w:val="ab"/>
            <w:rFonts w:ascii="Times New Roman" w:hAnsi="Times New Roman" w:cs="Times New Roman"/>
          </w:rPr>
          <w:instrText xml:space="preserve"> PAGE </w:instrText>
        </w:r>
        <w:r w:rsidRPr="008F647D">
          <w:rPr>
            <w:rStyle w:val="ab"/>
            <w:rFonts w:ascii="Times New Roman" w:hAnsi="Times New Roman" w:cs="Times New Roman"/>
          </w:rPr>
          <w:fldChar w:fldCharType="separate"/>
        </w:r>
        <w:r w:rsidRPr="008F647D">
          <w:rPr>
            <w:rStyle w:val="ab"/>
            <w:rFonts w:ascii="Times New Roman" w:hAnsi="Times New Roman" w:cs="Times New Roman"/>
            <w:noProof/>
          </w:rPr>
          <w:t>1</w:t>
        </w:r>
        <w:r w:rsidRPr="008F647D">
          <w:rPr>
            <w:rStyle w:val="ab"/>
            <w:rFonts w:ascii="Times New Roman" w:hAnsi="Times New Roman" w:cs="Times New Roman"/>
          </w:rPr>
          <w:fldChar w:fldCharType="end"/>
        </w:r>
      </w:p>
    </w:sdtContent>
  </w:sdt>
  <w:p w14:paraId="44C74496" w14:textId="77777777" w:rsidR="008F647D" w:rsidRDefault="008F647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88310" w14:textId="77777777" w:rsidR="00914208" w:rsidRDefault="00914208" w:rsidP="008F647D">
      <w:r>
        <w:separator/>
      </w:r>
    </w:p>
  </w:footnote>
  <w:footnote w:type="continuationSeparator" w:id="0">
    <w:p w14:paraId="0848913A" w14:textId="77777777" w:rsidR="00914208" w:rsidRDefault="00914208" w:rsidP="008F64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F98"/>
    <w:rsid w:val="00095B51"/>
    <w:rsid w:val="00101812"/>
    <w:rsid w:val="00256517"/>
    <w:rsid w:val="005F35C8"/>
    <w:rsid w:val="008241AC"/>
    <w:rsid w:val="008F647D"/>
    <w:rsid w:val="00914208"/>
    <w:rsid w:val="00C94A7B"/>
    <w:rsid w:val="00D54B7B"/>
    <w:rsid w:val="00DA6583"/>
    <w:rsid w:val="00DD0F98"/>
    <w:rsid w:val="00E82388"/>
    <w:rsid w:val="00F934C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F0545"/>
  <w15:chartTrackingRefBased/>
  <w15:docId w15:val="{A3E6A06A-A4BC-ED4D-AD24-0C483EDF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0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DD0F98"/>
    <w:rPr>
      <w:sz w:val="16"/>
      <w:szCs w:val="16"/>
    </w:rPr>
  </w:style>
  <w:style w:type="paragraph" w:styleId="a5">
    <w:name w:val="annotation text"/>
    <w:basedOn w:val="a"/>
    <w:link w:val="a6"/>
    <w:uiPriority w:val="99"/>
    <w:unhideWhenUsed/>
    <w:rsid w:val="00DD0F98"/>
    <w:pPr>
      <w:spacing w:after="200"/>
    </w:pPr>
    <w:rPr>
      <w:sz w:val="20"/>
      <w:szCs w:val="20"/>
      <w:lang w:val="en-US"/>
    </w:rPr>
  </w:style>
  <w:style w:type="character" w:customStyle="1" w:styleId="a6">
    <w:name w:val="Текст примечания Знак"/>
    <w:basedOn w:val="a0"/>
    <w:link w:val="a5"/>
    <w:uiPriority w:val="99"/>
    <w:rsid w:val="00DD0F98"/>
    <w:rPr>
      <w:sz w:val="20"/>
      <w:szCs w:val="20"/>
      <w:lang w:val="en-US"/>
    </w:rPr>
  </w:style>
  <w:style w:type="paragraph" w:styleId="a7">
    <w:name w:val="Normal (Web)"/>
    <w:basedOn w:val="a"/>
    <w:uiPriority w:val="99"/>
    <w:unhideWhenUsed/>
    <w:rsid w:val="00DD0F98"/>
    <w:pPr>
      <w:spacing w:before="100" w:beforeAutospacing="1" w:after="100" w:afterAutospacing="1"/>
    </w:pPr>
    <w:rPr>
      <w:rFonts w:ascii="Times New Roman" w:eastAsia="Times New Roman" w:hAnsi="Times New Roman" w:cs="Times New Roman"/>
      <w:lang w:eastAsia="ru-RU"/>
    </w:rPr>
  </w:style>
  <w:style w:type="character" w:customStyle="1" w:styleId="apple-converted-space">
    <w:name w:val="apple-converted-space"/>
    <w:basedOn w:val="a0"/>
    <w:rsid w:val="00DD0F98"/>
  </w:style>
  <w:style w:type="paragraph" w:styleId="a8">
    <w:name w:val="List Paragraph"/>
    <w:basedOn w:val="a"/>
    <w:uiPriority w:val="34"/>
    <w:qFormat/>
    <w:rsid w:val="00DD0F98"/>
    <w:pPr>
      <w:widowControl w:val="0"/>
      <w:overflowPunct w:val="0"/>
      <w:adjustRightInd w:val="0"/>
      <w:ind w:left="720"/>
      <w:contextualSpacing/>
      <w:jc w:val="both"/>
    </w:pPr>
    <w:rPr>
      <w:rFonts w:ascii="Book Antiqua" w:eastAsia="MS Mincho" w:hAnsi="Book Antiqua" w:cs="Book Antiqua"/>
      <w:kern w:val="28"/>
      <w:sz w:val="22"/>
      <w:szCs w:val="22"/>
      <w:lang w:val="en-GB" w:eastAsia="ja-JP"/>
    </w:rPr>
  </w:style>
  <w:style w:type="paragraph" w:styleId="a9">
    <w:name w:val="footer"/>
    <w:basedOn w:val="a"/>
    <w:link w:val="aa"/>
    <w:uiPriority w:val="99"/>
    <w:unhideWhenUsed/>
    <w:rsid w:val="008F647D"/>
    <w:pPr>
      <w:tabs>
        <w:tab w:val="center" w:pos="4513"/>
        <w:tab w:val="right" w:pos="9026"/>
      </w:tabs>
    </w:pPr>
  </w:style>
  <w:style w:type="character" w:customStyle="1" w:styleId="aa">
    <w:name w:val="Нижний колонтитул Знак"/>
    <w:basedOn w:val="a0"/>
    <w:link w:val="a9"/>
    <w:uiPriority w:val="99"/>
    <w:rsid w:val="008F647D"/>
  </w:style>
  <w:style w:type="character" w:styleId="ab">
    <w:name w:val="page number"/>
    <w:basedOn w:val="a0"/>
    <w:uiPriority w:val="99"/>
    <w:semiHidden/>
    <w:unhideWhenUsed/>
    <w:rsid w:val="008F647D"/>
  </w:style>
  <w:style w:type="paragraph" w:styleId="ac">
    <w:name w:val="header"/>
    <w:basedOn w:val="a"/>
    <w:link w:val="ad"/>
    <w:uiPriority w:val="99"/>
    <w:unhideWhenUsed/>
    <w:rsid w:val="008F647D"/>
    <w:pPr>
      <w:tabs>
        <w:tab w:val="center" w:pos="4513"/>
        <w:tab w:val="right" w:pos="9026"/>
      </w:tabs>
    </w:pPr>
  </w:style>
  <w:style w:type="character" w:customStyle="1" w:styleId="ad">
    <w:name w:val="Верхний колонтитул Знак"/>
    <w:basedOn w:val="a0"/>
    <w:link w:val="ac"/>
    <w:uiPriority w:val="99"/>
    <w:rsid w:val="008F647D"/>
  </w:style>
  <w:style w:type="character" w:styleId="ae">
    <w:name w:val="Hyperlink"/>
    <w:basedOn w:val="a0"/>
    <w:uiPriority w:val="99"/>
    <w:unhideWhenUsed/>
    <w:rsid w:val="00101812"/>
    <w:rPr>
      <w:color w:val="0563C1" w:themeColor="hyperlink"/>
      <w:u w:val="single"/>
    </w:rPr>
  </w:style>
  <w:style w:type="character" w:styleId="af">
    <w:name w:val="Unresolved Mention"/>
    <w:basedOn w:val="a0"/>
    <w:uiPriority w:val="99"/>
    <w:semiHidden/>
    <w:unhideWhenUsed/>
    <w:rsid w:val="001018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xtralaw.com.ua/rozrobka-dogovoru-nda-pro-nerozgoloshennya-konfidencijjnoi-informaci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4364</Words>
  <Characters>24881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Закутий</dc:creator>
  <cp:keywords/>
  <dc:description/>
  <cp:lastModifiedBy>misha_evro misha_evro</cp:lastModifiedBy>
  <cp:revision>4</cp:revision>
  <dcterms:created xsi:type="dcterms:W3CDTF">2022-06-14T08:37:00Z</dcterms:created>
  <dcterms:modified xsi:type="dcterms:W3CDTF">2024-06-22T09:41:00Z</dcterms:modified>
</cp:coreProperties>
</file>